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86661" w14:textId="3A0DD387" w:rsidR="002E0FE3" w:rsidRDefault="00376ABF" w:rsidP="002E0FE3">
      <w:pPr>
        <w:overflowPunct w:val="0"/>
        <w:autoSpaceDE w:val="0"/>
        <w:autoSpaceDN w:val="0"/>
        <w:adjustRightInd w:val="0"/>
        <w:ind w:right="-86"/>
        <w:jc w:val="center"/>
      </w:pPr>
      <w:r>
        <w:rPr>
          <w:noProof/>
        </w:rPr>
        <w:drawing>
          <wp:inline distT="0" distB="0" distL="0" distR="0" wp14:anchorId="34D5B206" wp14:editId="3CC704B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C623D" w14:textId="77777777" w:rsidR="00671D16" w:rsidRDefault="00671D16" w:rsidP="002E0FE3">
      <w:pPr>
        <w:overflowPunct w:val="0"/>
        <w:autoSpaceDE w:val="0"/>
        <w:autoSpaceDN w:val="0"/>
        <w:adjustRightInd w:val="0"/>
        <w:ind w:right="-86"/>
        <w:jc w:val="center"/>
        <w:rPr>
          <w:szCs w:val="20"/>
        </w:rPr>
      </w:pPr>
    </w:p>
    <w:p w14:paraId="4DD1B78B" w14:textId="77777777" w:rsidR="002E0FE3" w:rsidRDefault="002E0FE3" w:rsidP="002E0FE3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17B333B" w14:textId="77777777" w:rsidR="002E0FE3" w:rsidRDefault="002E0FE3" w:rsidP="002E0FE3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>
        <w:rPr>
          <w:b/>
        </w:rPr>
        <w:t>TARYBA</w:t>
      </w:r>
    </w:p>
    <w:p w14:paraId="6E6908D7" w14:textId="77777777" w:rsidR="002E0FE3" w:rsidRPr="00CD5784" w:rsidRDefault="002E0FE3" w:rsidP="002E0FE3">
      <w:pPr>
        <w:overflowPunct w:val="0"/>
        <w:autoSpaceDE w:val="0"/>
        <w:autoSpaceDN w:val="0"/>
        <w:adjustRightInd w:val="0"/>
        <w:ind w:right="-86"/>
        <w:jc w:val="center"/>
      </w:pPr>
    </w:p>
    <w:p w14:paraId="4E8518F7" w14:textId="77777777" w:rsidR="00352DA8" w:rsidRDefault="002E0FE3" w:rsidP="00CD5784">
      <w:pPr>
        <w:overflowPunct w:val="0"/>
        <w:autoSpaceDE w:val="0"/>
        <w:autoSpaceDN w:val="0"/>
        <w:adjustRightInd w:val="0"/>
        <w:ind w:right="-86"/>
        <w:jc w:val="center"/>
        <w:rPr>
          <w:b/>
        </w:rPr>
      </w:pPr>
      <w:r>
        <w:rPr>
          <w:b/>
        </w:rPr>
        <w:t>SPRENDIMAS</w:t>
      </w:r>
    </w:p>
    <w:p w14:paraId="631BA0A8" w14:textId="77777777" w:rsidR="002E0FE3" w:rsidRDefault="002E0FE3" w:rsidP="002E0FE3">
      <w:pPr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285E3F">
        <w:rPr>
          <w:b/>
          <w:caps/>
        </w:rPr>
        <w:t xml:space="preserve">Anykščių rajono šeimos ir vaiko gerovės centro bendruomeninių </w:t>
      </w:r>
      <w:r w:rsidR="00A96763">
        <w:rPr>
          <w:b/>
          <w:caps/>
        </w:rPr>
        <w:t>VAIKŲ GLOBOS NAMŲ SOCIALINĖS GLOBOS PASLAUGOS KAIN</w:t>
      </w:r>
      <w:r w:rsidR="008C7E35">
        <w:rPr>
          <w:b/>
          <w:caps/>
        </w:rPr>
        <w:t>os patvirtinimo</w:t>
      </w:r>
      <w:r w:rsidR="00D549FF">
        <w:rPr>
          <w:b/>
          <w:caps/>
        </w:rPr>
        <w:t xml:space="preserve"> </w:t>
      </w:r>
    </w:p>
    <w:p w14:paraId="35EF4092" w14:textId="77777777" w:rsidR="002E0FE3" w:rsidRDefault="002E0FE3" w:rsidP="002E0FE3">
      <w:pPr>
        <w:jc w:val="center"/>
        <w:rPr>
          <w:b/>
        </w:rPr>
      </w:pPr>
    </w:p>
    <w:p w14:paraId="368CFE53" w14:textId="3760DF87" w:rsidR="002E0FE3" w:rsidRDefault="00000000" w:rsidP="002E0FE3">
      <w:pPr>
        <w:overflowPunct w:val="0"/>
        <w:autoSpaceDE w:val="0"/>
        <w:autoSpaceDN w:val="0"/>
        <w:adjustRightInd w:val="0"/>
        <w:ind w:right="-86"/>
        <w:jc w:val="center"/>
        <w:rPr>
          <w:szCs w:val="20"/>
        </w:rPr>
      </w:pPr>
      <w:fldSimple w:instr=" FILLIN &quot;data&quot; \* MERGEFORMAT ">
        <w:r w:rsidR="002E0FE3">
          <w:t>2</w:t>
        </w:r>
        <w:r w:rsidR="006E7340">
          <w:t>022</w:t>
        </w:r>
        <w:r w:rsidR="00FA51E2">
          <w:t xml:space="preserve"> m. </w:t>
        </w:r>
        <w:r w:rsidR="009904DA">
          <w:t>gruodžio</w:t>
        </w:r>
        <w:r w:rsidR="00FA51E2">
          <w:t xml:space="preserve"> </w:t>
        </w:r>
        <w:r w:rsidR="006E7340">
          <w:t xml:space="preserve">     </w:t>
        </w:r>
        <w:r w:rsidR="00127FFA">
          <w:t xml:space="preserve"> </w:t>
        </w:r>
        <w:r w:rsidR="002E0FE3">
          <w:t>d.</w:t>
        </w:r>
      </w:fldSimple>
      <w:r w:rsidR="002E0FE3">
        <w:t xml:space="preserve"> Nr. </w:t>
      </w:r>
      <w:r w:rsidR="00990B5C">
        <w:t>1-</w:t>
      </w:r>
      <w:r w:rsidR="002E0FE3">
        <w:t>T</w:t>
      </w:r>
      <w:r w:rsidR="00FA51E2">
        <w:t>S-</w:t>
      </w:r>
      <w:r w:rsidR="002E0FE3">
        <w:fldChar w:fldCharType="begin"/>
      </w:r>
      <w:r w:rsidR="002E0FE3">
        <w:instrText xml:space="preserve"> FILLIN "indeksas" \* MERGEFORMAT </w:instrText>
      </w:r>
      <w:r w:rsidR="002E0FE3">
        <w:fldChar w:fldCharType="end"/>
      </w:r>
    </w:p>
    <w:p w14:paraId="5A059576" w14:textId="77777777" w:rsidR="002E0FE3" w:rsidRDefault="002E0FE3" w:rsidP="002E0FE3">
      <w:pPr>
        <w:jc w:val="center"/>
      </w:pPr>
      <w:r>
        <w:t>Anykščiai</w:t>
      </w:r>
    </w:p>
    <w:p w14:paraId="2343AB82" w14:textId="77777777" w:rsidR="001977DC" w:rsidRDefault="001977DC" w:rsidP="002E0FE3">
      <w:pPr>
        <w:spacing w:line="360" w:lineRule="auto"/>
        <w:jc w:val="center"/>
      </w:pPr>
    </w:p>
    <w:p w14:paraId="76175352" w14:textId="609E08D8" w:rsidR="00285E3F" w:rsidRDefault="005E67ED" w:rsidP="00285E3F">
      <w:pPr>
        <w:tabs>
          <w:tab w:val="left" w:pos="851"/>
        </w:tabs>
        <w:spacing w:line="360" w:lineRule="auto"/>
        <w:ind w:firstLine="851"/>
        <w:jc w:val="both"/>
        <w:rPr>
          <w:szCs w:val="20"/>
        </w:rPr>
      </w:pPr>
      <w:r w:rsidRPr="004E45DD">
        <w:t xml:space="preserve">Vadovaudamasi Lietuvos Respublikos vietos savivaldos įstatymo </w:t>
      </w:r>
      <w:r w:rsidR="003E3190">
        <w:t>1</w:t>
      </w:r>
      <w:r w:rsidR="003538BD" w:rsidRPr="004E45DD">
        <w:t xml:space="preserve">6 straipsnio </w:t>
      </w:r>
      <w:r w:rsidR="001E76C6">
        <w:t xml:space="preserve">2 dalies </w:t>
      </w:r>
      <w:r w:rsidR="00A96763">
        <w:t>37</w:t>
      </w:r>
      <w:r w:rsidR="001E76C6">
        <w:t xml:space="preserve"> </w:t>
      </w:r>
      <w:r w:rsidR="00A96763">
        <w:t>p</w:t>
      </w:r>
      <w:r w:rsidR="001E76C6">
        <w:t>unkt</w:t>
      </w:r>
      <w:r w:rsidR="00A96763">
        <w:t>u</w:t>
      </w:r>
      <w:r w:rsidR="00D4354E" w:rsidRPr="006E7340">
        <w:t>,</w:t>
      </w:r>
      <w:r w:rsidR="003538BD" w:rsidRPr="004E45DD">
        <w:t xml:space="preserve"> </w:t>
      </w:r>
      <w:r w:rsidR="005735CE" w:rsidRPr="00F01A1F">
        <w:t>Socialinių paslaugų finansavimo ir lėšų apskaičiavimo metodikos, patvirtintos Lietuvos Respublikos Vyriausybės 2006 m. spalio 10 d. nutarimu Nr.</w:t>
      </w:r>
      <w:r w:rsidR="00D549FF" w:rsidRPr="00F01A1F">
        <w:t xml:space="preserve"> </w:t>
      </w:r>
      <w:r w:rsidR="005735CE" w:rsidRPr="00F01A1F">
        <w:t>978 „Dėl socialinių paslaugų finansavimo ir lėšų apskaičiavimo metodikos patvirtinimo“</w:t>
      </w:r>
      <w:r w:rsidR="005F7995">
        <w:t>,</w:t>
      </w:r>
      <w:r w:rsidR="005735CE" w:rsidRPr="00F01A1F">
        <w:t xml:space="preserve"> 21 punktu </w:t>
      </w:r>
      <w:r w:rsidR="006E7340" w:rsidRPr="006E7340">
        <w:rPr>
          <w:szCs w:val="20"/>
        </w:rPr>
        <w:t xml:space="preserve">ir atsižvelgdama į </w:t>
      </w:r>
      <w:r w:rsidR="009904DA">
        <w:t>Anykščių rajono šeimos ir vaiko gerovės centro direktoriaus 2022 m. gruodžio 8 d. raštą Nr. SR-277 „Dėl Anykščių rajono šeimos ir vaiko gerovės centro krizių centro padalinio ir bendruomeninių vaikų globos namų padalinio socialinių paslaugų kainos“</w:t>
      </w:r>
      <w:r w:rsidR="006E7340" w:rsidRPr="006E7340">
        <w:rPr>
          <w:szCs w:val="20"/>
        </w:rPr>
        <w:t xml:space="preserve">, </w:t>
      </w:r>
      <w:r w:rsidR="006E7340" w:rsidRPr="006E7340">
        <w:rPr>
          <w:szCs w:val="20"/>
          <w:lang w:val="x-none"/>
        </w:rPr>
        <w:t>Anykščių  rajono savivaldybės taryba</w:t>
      </w:r>
      <w:r w:rsidR="00285E3F">
        <w:rPr>
          <w:szCs w:val="20"/>
        </w:rPr>
        <w:t xml:space="preserve"> </w:t>
      </w:r>
      <w:r w:rsidR="006E7340" w:rsidRPr="006E7340">
        <w:rPr>
          <w:szCs w:val="20"/>
          <w:lang w:val="x-none"/>
        </w:rPr>
        <w:t xml:space="preserve">n u s p r e n d ž i </w:t>
      </w:r>
      <w:r w:rsidR="00602D91">
        <w:rPr>
          <w:szCs w:val="20"/>
        </w:rPr>
        <w:t>a</w:t>
      </w:r>
      <w:r w:rsidR="00285E3F">
        <w:rPr>
          <w:szCs w:val="20"/>
        </w:rPr>
        <w:t>:</w:t>
      </w:r>
    </w:p>
    <w:p w14:paraId="77E45A5C" w14:textId="54DAF756" w:rsidR="00D93A75" w:rsidRDefault="00594EDB" w:rsidP="00D93A75">
      <w:pPr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</w:pPr>
      <w:r>
        <w:rPr>
          <w:color w:val="000000"/>
        </w:rPr>
        <w:t>S u d e r i n t i</w:t>
      </w:r>
      <w:r w:rsidR="005E67ED" w:rsidRPr="00F01A1F">
        <w:t xml:space="preserve"> </w:t>
      </w:r>
      <w:r w:rsidR="00602D91">
        <w:t>Anykščių rajono šeimos ir vaiko gerovės centro Bendruomen</w:t>
      </w:r>
      <w:r w:rsidR="000731CD">
        <w:t>iniuose</w:t>
      </w:r>
      <w:r w:rsidR="00A96763" w:rsidRPr="00F01A1F">
        <w:t xml:space="preserve"> vaikų globos nam</w:t>
      </w:r>
      <w:r w:rsidR="00855437">
        <w:t>uose</w:t>
      </w:r>
      <w:r w:rsidR="00602D91">
        <w:t xml:space="preserve"> teikiamų trumpalaikės ir ilgalaikės socialinės globos paslaug</w:t>
      </w:r>
      <w:r w:rsidR="00855437">
        <w:t>ų</w:t>
      </w:r>
      <w:r w:rsidR="00602D91">
        <w:t xml:space="preserve"> kain</w:t>
      </w:r>
      <w:r w:rsidR="00516C1B">
        <w:t>ą</w:t>
      </w:r>
      <w:r w:rsidR="00602D91">
        <w:t xml:space="preserve"> asmeniui –</w:t>
      </w:r>
      <w:r w:rsidR="00220EB5">
        <w:t xml:space="preserve"> </w:t>
      </w:r>
      <w:r w:rsidR="00220EB5">
        <w:br/>
        <w:t xml:space="preserve">2 243 </w:t>
      </w:r>
      <w:r w:rsidR="00602D91">
        <w:t>Eur per mėnesį.</w:t>
      </w:r>
    </w:p>
    <w:p w14:paraId="0E6B7914" w14:textId="40DD2721" w:rsidR="00DF6A57" w:rsidRPr="00220EB5" w:rsidRDefault="00220EB5" w:rsidP="00220EB5">
      <w:pPr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  <w:rPr>
          <w:szCs w:val="20"/>
        </w:rPr>
      </w:pPr>
      <w:r w:rsidRPr="00220EB5">
        <w:rPr>
          <w:szCs w:val="20"/>
        </w:rPr>
        <w:t xml:space="preserve">P r i p a ž i n t i netekusiu galios </w:t>
      </w:r>
      <w:r>
        <w:rPr>
          <w:szCs w:val="20"/>
        </w:rPr>
        <w:t>A</w:t>
      </w:r>
      <w:r w:rsidRPr="00220EB5">
        <w:rPr>
          <w:szCs w:val="20"/>
        </w:rPr>
        <w:t xml:space="preserve">nykščių rajono savivaldybės tarybos 2022 m. </w:t>
      </w:r>
      <w:r>
        <w:rPr>
          <w:szCs w:val="20"/>
        </w:rPr>
        <w:t>s</w:t>
      </w:r>
      <w:r w:rsidRPr="00220EB5">
        <w:rPr>
          <w:szCs w:val="20"/>
        </w:rPr>
        <w:t xml:space="preserve">ausio 27 d.  </w:t>
      </w:r>
      <w:r>
        <w:rPr>
          <w:szCs w:val="20"/>
        </w:rPr>
        <w:t>s</w:t>
      </w:r>
      <w:r w:rsidRPr="00220EB5">
        <w:rPr>
          <w:szCs w:val="20"/>
        </w:rPr>
        <w:t>prendim</w:t>
      </w:r>
      <w:r>
        <w:rPr>
          <w:szCs w:val="20"/>
        </w:rPr>
        <w:t>ą</w:t>
      </w:r>
      <w:r w:rsidRPr="00220EB5">
        <w:rPr>
          <w:szCs w:val="20"/>
        </w:rPr>
        <w:t xml:space="preserve"> </w:t>
      </w:r>
      <w:r>
        <w:rPr>
          <w:szCs w:val="20"/>
        </w:rPr>
        <w:t>N</w:t>
      </w:r>
      <w:r w:rsidRPr="00220EB5">
        <w:rPr>
          <w:szCs w:val="20"/>
        </w:rPr>
        <w:t>r. 1-</w:t>
      </w:r>
      <w:r>
        <w:rPr>
          <w:szCs w:val="20"/>
        </w:rPr>
        <w:t>TS</w:t>
      </w:r>
      <w:r w:rsidRPr="00220EB5">
        <w:rPr>
          <w:szCs w:val="20"/>
        </w:rPr>
        <w:t>-26 „</w:t>
      </w:r>
      <w:r>
        <w:rPr>
          <w:szCs w:val="20"/>
        </w:rPr>
        <w:t>D</w:t>
      </w:r>
      <w:r w:rsidRPr="00220EB5">
        <w:rPr>
          <w:szCs w:val="20"/>
        </w:rPr>
        <w:t xml:space="preserve">ėl </w:t>
      </w:r>
      <w:r>
        <w:rPr>
          <w:szCs w:val="20"/>
        </w:rPr>
        <w:t>A</w:t>
      </w:r>
      <w:r w:rsidRPr="00220EB5">
        <w:rPr>
          <w:szCs w:val="20"/>
        </w:rPr>
        <w:t xml:space="preserve">nykščių rajono šeimos ir vaiko gerovės centro </w:t>
      </w:r>
      <w:r>
        <w:rPr>
          <w:szCs w:val="20"/>
        </w:rPr>
        <w:t>B</w:t>
      </w:r>
      <w:r w:rsidRPr="00220EB5">
        <w:rPr>
          <w:szCs w:val="20"/>
        </w:rPr>
        <w:t>endruomeninių vaikų globos namų socialinės globos paslaugos kainos patvirtinimo“.</w:t>
      </w:r>
      <w:bookmarkStart w:id="0" w:name="_Hlk92717274"/>
      <w:bookmarkStart w:id="1" w:name="_Hlk92869575"/>
    </w:p>
    <w:p w14:paraId="3ABFCB42" w14:textId="2543D54F" w:rsidR="00220EB5" w:rsidRPr="00220EB5" w:rsidRDefault="00220EB5" w:rsidP="00220EB5">
      <w:pPr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</w:pPr>
      <w:r w:rsidRPr="0034005D">
        <w:rPr>
          <w:rFonts w:eastAsia="Calibri"/>
          <w:lang w:eastAsia="lt-LT"/>
        </w:rPr>
        <w:t xml:space="preserve">Nustatyti, </w:t>
      </w:r>
      <w:r w:rsidRPr="007F228B">
        <w:rPr>
          <w:rFonts w:eastAsia="Calibri"/>
          <w:lang w:eastAsia="lt-LT"/>
        </w:rPr>
        <w:t xml:space="preserve">kad šiame tarybos sprendime nurodyta </w:t>
      </w:r>
      <w:r>
        <w:t>Anykščių rajono šeimos ir vaiko gerovės centro Bendruomeniniuose</w:t>
      </w:r>
      <w:r w:rsidRPr="00F01A1F">
        <w:t xml:space="preserve"> vaikų globos nam</w:t>
      </w:r>
      <w:r>
        <w:t>uose teikiamų trumpalaikės ir ilgalaikės socialinės globos paslaugų kaina</w:t>
      </w:r>
      <w:r w:rsidRPr="007F228B">
        <w:rPr>
          <w:rFonts w:eastAsia="Calibri"/>
          <w:lang w:eastAsia="lt-LT"/>
        </w:rPr>
        <w:t>, taikoma nuo 202</w:t>
      </w:r>
      <w:r>
        <w:rPr>
          <w:rFonts w:eastAsia="Calibri"/>
          <w:lang w:eastAsia="lt-LT"/>
        </w:rPr>
        <w:t>3</w:t>
      </w:r>
      <w:r w:rsidRPr="007F228B">
        <w:rPr>
          <w:rFonts w:eastAsia="Calibri"/>
          <w:lang w:eastAsia="lt-LT"/>
        </w:rPr>
        <w:t xml:space="preserve"> m. sausio 1 d.</w:t>
      </w:r>
    </w:p>
    <w:bookmarkEnd w:id="0"/>
    <w:bookmarkEnd w:id="1"/>
    <w:p w14:paraId="4C10BF45" w14:textId="77777777" w:rsidR="00D93A75" w:rsidRPr="00D93A75" w:rsidRDefault="00720E22" w:rsidP="00DF6A57">
      <w:pPr>
        <w:tabs>
          <w:tab w:val="left" w:pos="851"/>
          <w:tab w:val="left" w:pos="1134"/>
        </w:tabs>
        <w:spacing w:line="360" w:lineRule="auto"/>
        <w:ind w:left="851"/>
        <w:jc w:val="both"/>
      </w:pPr>
      <w:r w:rsidRPr="00720E22">
        <w:t>Šis sprendimas skelbiamas Teisės aktų registre.</w:t>
      </w:r>
    </w:p>
    <w:p w14:paraId="39868D16" w14:textId="77777777" w:rsidR="00426E0C" w:rsidRDefault="00426E0C" w:rsidP="005E67ED">
      <w:pPr>
        <w:spacing w:line="360" w:lineRule="auto"/>
        <w:jc w:val="both"/>
      </w:pPr>
    </w:p>
    <w:p w14:paraId="79DF68B8" w14:textId="77777777" w:rsidR="001E76C6" w:rsidRPr="004E45DD" w:rsidRDefault="001E76C6" w:rsidP="005E67ED">
      <w:pPr>
        <w:spacing w:line="360" w:lineRule="auto"/>
        <w:jc w:val="both"/>
      </w:pPr>
    </w:p>
    <w:p w14:paraId="0AC151FC" w14:textId="77777777" w:rsidR="0077537E" w:rsidRDefault="0023178B" w:rsidP="0023178B">
      <w:pPr>
        <w:tabs>
          <w:tab w:val="right" w:pos="9638"/>
        </w:tabs>
        <w:spacing w:line="360" w:lineRule="auto"/>
      </w:pPr>
      <w:r>
        <w:t>Meras</w:t>
      </w:r>
      <w:r>
        <w:tab/>
      </w:r>
      <w:r w:rsidR="00602D91">
        <w:t>Sigutis Obelevičius</w:t>
      </w:r>
      <w:r>
        <w:t xml:space="preserve"> </w:t>
      </w:r>
    </w:p>
    <w:p w14:paraId="3572DCD5" w14:textId="77777777" w:rsidR="0023178B" w:rsidRDefault="0023178B" w:rsidP="0023178B">
      <w:pPr>
        <w:tabs>
          <w:tab w:val="right" w:pos="9638"/>
        </w:tabs>
        <w:spacing w:line="360" w:lineRule="auto"/>
        <w:jc w:val="center"/>
      </w:pPr>
      <w:r>
        <w:t>______________</w:t>
      </w:r>
    </w:p>
    <w:p w14:paraId="128E9845" w14:textId="77777777" w:rsidR="004E30E8" w:rsidRDefault="004E30E8" w:rsidP="00DF6A57">
      <w:pPr>
        <w:tabs>
          <w:tab w:val="right" w:pos="9638"/>
        </w:tabs>
        <w:spacing w:line="360" w:lineRule="auto"/>
      </w:pPr>
    </w:p>
    <w:p w14:paraId="03744E16" w14:textId="77777777" w:rsidR="00DF6A57" w:rsidRDefault="00DF6A57" w:rsidP="00DF6A57">
      <w:pPr>
        <w:tabs>
          <w:tab w:val="right" w:pos="9638"/>
        </w:tabs>
        <w:spacing w:line="360" w:lineRule="auto"/>
      </w:pPr>
    </w:p>
    <w:p w14:paraId="58F10F9B" w14:textId="77777777" w:rsidR="004E30E8" w:rsidRPr="004E30E8" w:rsidRDefault="004E30E8" w:rsidP="004E30E8">
      <w:pPr>
        <w:ind w:firstLine="5670"/>
        <w:jc w:val="center"/>
        <w:rPr>
          <w:lang w:eastAsia="lt-LT"/>
        </w:rPr>
      </w:pPr>
      <w:r w:rsidRPr="004E30E8">
        <w:rPr>
          <w:lang w:eastAsia="lt-LT"/>
        </w:rPr>
        <w:lastRenderedPageBreak/>
        <w:t xml:space="preserve">Anykščių rajono savivaldybės tarybos </w:t>
      </w:r>
    </w:p>
    <w:p w14:paraId="32F08DF8" w14:textId="77777777" w:rsidR="004E30E8" w:rsidRPr="004E30E8" w:rsidRDefault="004E30E8" w:rsidP="004E30E8">
      <w:pPr>
        <w:ind w:firstLine="5812"/>
        <w:rPr>
          <w:lang w:eastAsia="lt-LT"/>
        </w:rPr>
      </w:pPr>
      <w:r w:rsidRPr="004E30E8">
        <w:rPr>
          <w:lang w:eastAsia="lt-LT"/>
        </w:rPr>
        <w:t>veiklos reglamento</w:t>
      </w:r>
    </w:p>
    <w:p w14:paraId="518322B5" w14:textId="77777777" w:rsidR="004E30E8" w:rsidRPr="004E30E8" w:rsidRDefault="004E30E8" w:rsidP="004E30E8">
      <w:pPr>
        <w:ind w:firstLine="5812"/>
        <w:rPr>
          <w:lang w:eastAsia="lt-LT"/>
        </w:rPr>
      </w:pPr>
      <w:r w:rsidRPr="004E30E8">
        <w:rPr>
          <w:lang w:eastAsia="lt-LT"/>
        </w:rPr>
        <w:t>priedas</w:t>
      </w:r>
    </w:p>
    <w:p w14:paraId="2ED75BC3" w14:textId="77777777" w:rsidR="004E30E8" w:rsidRPr="004E30E8" w:rsidRDefault="004E30E8" w:rsidP="004E30E8">
      <w:pPr>
        <w:ind w:firstLine="720"/>
        <w:rPr>
          <w:i/>
          <w:color w:val="00B050"/>
          <w:lang w:eastAsia="lt-LT"/>
        </w:rPr>
      </w:pPr>
    </w:p>
    <w:p w14:paraId="16E811CC" w14:textId="77777777" w:rsidR="004E30E8" w:rsidRPr="004E30E8" w:rsidRDefault="004E30E8" w:rsidP="004E30E8">
      <w:pPr>
        <w:rPr>
          <w:b/>
          <w:lang w:eastAsia="lt-LT"/>
        </w:rPr>
      </w:pPr>
    </w:p>
    <w:p w14:paraId="5FFF7D4C" w14:textId="77777777" w:rsidR="004E30E8" w:rsidRDefault="004E30E8" w:rsidP="00DF6A57">
      <w:pPr>
        <w:jc w:val="center"/>
        <w:rPr>
          <w:b/>
          <w:caps/>
        </w:rPr>
      </w:pPr>
      <w:r w:rsidRPr="004E30E8">
        <w:rPr>
          <w:b/>
          <w:lang w:eastAsia="lt-LT"/>
        </w:rPr>
        <w:t>SAVIVALDYBĖS TARYBOS SPRENDIMO „</w:t>
      </w:r>
      <w:r w:rsidR="00DF6A57">
        <w:rPr>
          <w:b/>
          <w:caps/>
        </w:rPr>
        <w:fldChar w:fldCharType="begin"/>
      </w:r>
      <w:r w:rsidR="00DF6A57">
        <w:rPr>
          <w:b/>
          <w:caps/>
        </w:rPr>
        <w:instrText xml:space="preserve"> FILLIN "Pavadinimas" \* MERGEFORMAT </w:instrText>
      </w:r>
      <w:r w:rsidR="00DF6A57">
        <w:rPr>
          <w:b/>
          <w:caps/>
        </w:rPr>
        <w:fldChar w:fldCharType="separate"/>
      </w:r>
      <w:r w:rsidR="00DF6A57">
        <w:rPr>
          <w:b/>
          <w:caps/>
        </w:rPr>
        <w:t xml:space="preserve">DĖl </w:t>
      </w:r>
      <w:r w:rsidR="00DF6A57">
        <w:rPr>
          <w:b/>
          <w:caps/>
        </w:rPr>
        <w:fldChar w:fldCharType="end"/>
      </w:r>
      <w:r w:rsidR="00DF6A57">
        <w:rPr>
          <w:b/>
          <w:caps/>
        </w:rPr>
        <w:t xml:space="preserve"> PRITARIMO Anykščių rajono šeimos ir vaiko gerovės centro bendruomeninių VAIKŲ GLOBOS NAMŲ SOCIALINĖS GLOBOS PASLAUGOS KAINAI</w:t>
      </w:r>
      <w:r>
        <w:rPr>
          <w:b/>
          <w:caps/>
        </w:rPr>
        <w:t xml:space="preserve">“ </w:t>
      </w:r>
    </w:p>
    <w:p w14:paraId="6776C3AB" w14:textId="77777777" w:rsidR="004E30E8" w:rsidRDefault="004E30E8" w:rsidP="004E30E8">
      <w:pPr>
        <w:jc w:val="center"/>
        <w:rPr>
          <w:b/>
        </w:rPr>
      </w:pPr>
    </w:p>
    <w:p w14:paraId="523D6903" w14:textId="77777777" w:rsidR="004E30E8" w:rsidRPr="004E30E8" w:rsidRDefault="004E30E8" w:rsidP="004E30E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b/>
          <w:lang w:eastAsia="lt-LT"/>
        </w:rPr>
      </w:pPr>
    </w:p>
    <w:p w14:paraId="18F27587" w14:textId="77777777" w:rsidR="004E30E8" w:rsidRPr="004E30E8" w:rsidRDefault="004E30E8" w:rsidP="004E30E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eastAsia="Calibri"/>
          <w:b/>
          <w:caps/>
          <w:lang w:eastAsia="lt-LT"/>
        </w:rPr>
      </w:pPr>
      <w:r w:rsidRPr="004E30E8">
        <w:rPr>
          <w:b/>
          <w:lang w:eastAsia="lt-LT"/>
        </w:rPr>
        <w:t xml:space="preserve">PROJEKTO </w:t>
      </w:r>
    </w:p>
    <w:p w14:paraId="289382ED" w14:textId="77777777" w:rsidR="004E30E8" w:rsidRPr="004E30E8" w:rsidRDefault="004E30E8" w:rsidP="004E30E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eastAsia="Calibri"/>
          <w:b/>
          <w:caps/>
          <w:lang w:eastAsia="lt-LT"/>
        </w:rPr>
      </w:pPr>
      <w:r w:rsidRPr="004E30E8">
        <w:rPr>
          <w:b/>
          <w:lang w:eastAsia="lt-LT"/>
        </w:rPr>
        <w:t>AIŠKINAMASIS RAŠTAS</w:t>
      </w:r>
    </w:p>
    <w:p w14:paraId="3E12917E" w14:textId="77777777" w:rsidR="004E30E8" w:rsidRPr="004E30E8" w:rsidRDefault="004E30E8" w:rsidP="004E30E8">
      <w:pPr>
        <w:ind w:firstLine="720"/>
        <w:jc w:val="both"/>
        <w:rPr>
          <w:b/>
          <w:lang w:eastAsia="lt-LT"/>
        </w:rPr>
      </w:pPr>
    </w:p>
    <w:p w14:paraId="69646EFB" w14:textId="77777777" w:rsidR="004E30E8" w:rsidRPr="004E30E8" w:rsidRDefault="004E30E8" w:rsidP="004E30E8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b/>
          <w:lang w:eastAsia="lt-LT"/>
        </w:rPr>
      </w:pPr>
      <w:r w:rsidRPr="004E30E8">
        <w:rPr>
          <w:rFonts w:eastAsia="Calibri"/>
          <w:b/>
          <w:lang w:eastAsia="lt-LT"/>
        </w:rPr>
        <w:t>1.</w:t>
      </w:r>
      <w:r w:rsidRPr="004E30E8">
        <w:rPr>
          <w:rFonts w:eastAsia="Calibri"/>
          <w:b/>
          <w:lang w:eastAsia="lt-LT"/>
        </w:rPr>
        <w:tab/>
      </w:r>
      <w:r w:rsidRPr="004E30E8">
        <w:rPr>
          <w:b/>
          <w:lang w:eastAsia="lt-LT"/>
        </w:rPr>
        <w:t>Sprendimo projekto tikslai ir uždaviniai</w:t>
      </w:r>
    </w:p>
    <w:p w14:paraId="4B92F0F4" w14:textId="77777777" w:rsidR="00220EB5" w:rsidRPr="004E30E8" w:rsidRDefault="00220EB5" w:rsidP="00220EB5">
      <w:pPr>
        <w:tabs>
          <w:tab w:val="left" w:pos="284"/>
        </w:tabs>
        <w:spacing w:line="360" w:lineRule="auto"/>
        <w:ind w:firstLine="851"/>
        <w:jc w:val="both"/>
      </w:pPr>
      <w:r w:rsidRPr="004E30E8">
        <w:rPr>
          <w:lang w:eastAsia="lt-LT"/>
        </w:rPr>
        <w:t xml:space="preserve">Projekto tikslas – nustatyti naują </w:t>
      </w:r>
      <w:r>
        <w:rPr>
          <w:lang w:eastAsia="lt-LT"/>
        </w:rPr>
        <w:t>trumpalaikės ir ilgalaikės socialinės globos</w:t>
      </w:r>
      <w:r w:rsidRPr="004E30E8">
        <w:rPr>
          <w:lang w:eastAsia="lt-LT"/>
        </w:rPr>
        <w:t xml:space="preserve"> </w:t>
      </w:r>
      <w:r>
        <w:rPr>
          <w:lang w:eastAsia="lt-LT"/>
        </w:rPr>
        <w:t xml:space="preserve">Anykščių rajono šeimos ir vaiko gerovės centro Bendruomeniniuose vaikų globos </w:t>
      </w:r>
      <w:r w:rsidRPr="004E30E8">
        <w:rPr>
          <w:lang w:eastAsia="lt-LT"/>
        </w:rPr>
        <w:t>namuose vieno mėnesio paslaug</w:t>
      </w:r>
      <w:r>
        <w:rPr>
          <w:lang w:eastAsia="lt-LT"/>
        </w:rPr>
        <w:t>ų</w:t>
      </w:r>
      <w:r w:rsidRPr="004E30E8">
        <w:rPr>
          <w:lang w:eastAsia="lt-LT"/>
        </w:rPr>
        <w:t xml:space="preserve"> kainą. Paskutinį kartą paslaugų kaina buvo pakeista </w:t>
      </w:r>
      <w:r w:rsidRPr="004E30E8">
        <w:t>20</w:t>
      </w:r>
      <w:r>
        <w:t>22</w:t>
      </w:r>
      <w:r w:rsidRPr="004E30E8">
        <w:t xml:space="preserve"> m. </w:t>
      </w:r>
      <w:r>
        <w:t>sausio</w:t>
      </w:r>
      <w:r w:rsidRPr="004E30E8">
        <w:t xml:space="preserve"> 2</w:t>
      </w:r>
      <w:r>
        <w:t>7</w:t>
      </w:r>
      <w:r w:rsidRPr="004E30E8">
        <w:t xml:space="preserve"> d. Anykščių rajono savivaldybės tarybos sprendimu Nr. 1-TS-</w:t>
      </w:r>
      <w:r>
        <w:t>26</w:t>
      </w:r>
      <w:r w:rsidRPr="004E30E8">
        <w:t xml:space="preserve"> </w:t>
      </w:r>
      <w:r w:rsidRPr="00304270">
        <w:t>„Dėl Anykščių rajono šeimos ir vaiko gerovės centro Bendruomeninių vaikų globos namų socialinės globos paslaugos kainos patvirtinimo</w:t>
      </w:r>
      <w:r w:rsidRPr="004E30E8">
        <w:t xml:space="preserve">“, kuriuo buvo </w:t>
      </w:r>
      <w:r>
        <w:t>pritarta ilgalaikės ir trumpalaikės socialinės globos paslaugos kainai – 1 907 Eur</w:t>
      </w:r>
      <w:r w:rsidRPr="004E30E8">
        <w:t xml:space="preserve">. </w:t>
      </w:r>
    </w:p>
    <w:p w14:paraId="5F32AE7C" w14:textId="77777777" w:rsidR="00220EB5" w:rsidRPr="004E30E8" w:rsidRDefault="00220EB5" w:rsidP="00220EB5">
      <w:pPr>
        <w:tabs>
          <w:tab w:val="left" w:pos="993"/>
        </w:tabs>
        <w:spacing w:line="360" w:lineRule="auto"/>
        <w:ind w:firstLine="851"/>
        <w:jc w:val="both"/>
      </w:pPr>
      <w:r w:rsidRPr="004E30E8">
        <w:t xml:space="preserve">Anykščių rajono </w:t>
      </w:r>
      <w:r>
        <w:t>šeimos ir vaiko gerovės</w:t>
      </w:r>
      <w:r w:rsidRPr="004E30E8">
        <w:t xml:space="preserve"> centras (toliau – Centras) yra Anykščių rajono savivaldybės biudžetinė įstaiga</w:t>
      </w:r>
      <w:r>
        <w:t>.</w:t>
      </w:r>
    </w:p>
    <w:p w14:paraId="365CAFD4" w14:textId="77777777" w:rsidR="00220EB5" w:rsidRDefault="00220EB5" w:rsidP="00220EB5">
      <w:pPr>
        <w:tabs>
          <w:tab w:val="left" w:pos="284"/>
        </w:tabs>
        <w:spacing w:line="360" w:lineRule="auto"/>
        <w:ind w:firstLine="851"/>
        <w:jc w:val="both"/>
      </w:pPr>
      <w:r w:rsidRPr="004E30E8">
        <w:t>202</w:t>
      </w:r>
      <w:r>
        <w:t>2</w:t>
      </w:r>
      <w:r w:rsidRPr="004E30E8">
        <w:t xml:space="preserve"> m. </w:t>
      </w:r>
      <w:r>
        <w:t>gruodžio</w:t>
      </w:r>
      <w:r w:rsidRPr="004E30E8">
        <w:t xml:space="preserve"> </w:t>
      </w:r>
      <w:r>
        <w:t>8</w:t>
      </w:r>
      <w:r w:rsidRPr="004E30E8">
        <w:t xml:space="preserve"> d. Anykščių rajono savivaldybės administracija (toliau – Savivaldybė) gavo Centro raštą dėl teikiamų paslaugų vieno mėnesio</w:t>
      </w:r>
      <w:r>
        <w:t xml:space="preserve"> vienam asmeniui</w:t>
      </w:r>
      <w:r w:rsidRPr="004E30E8">
        <w:t xml:space="preserve"> kainos nustatymo</w:t>
      </w:r>
      <w:r>
        <w:t xml:space="preserve">, kuriuo prašoma nustatyti naują </w:t>
      </w:r>
      <w:r>
        <w:rPr>
          <w:lang w:eastAsia="lt-LT"/>
        </w:rPr>
        <w:t>trumpalaikės ir ilgalaikės socialinės globos</w:t>
      </w:r>
      <w:r w:rsidRPr="004E30E8">
        <w:rPr>
          <w:lang w:eastAsia="lt-LT"/>
        </w:rPr>
        <w:t xml:space="preserve"> </w:t>
      </w:r>
      <w:r>
        <w:rPr>
          <w:lang w:eastAsia="lt-LT"/>
        </w:rPr>
        <w:t xml:space="preserve">Anykščių rajono šeimos ir vaiko gerovės centro Bendruomeniniuose vaikų globos </w:t>
      </w:r>
      <w:r w:rsidRPr="004E30E8">
        <w:rPr>
          <w:lang w:eastAsia="lt-LT"/>
        </w:rPr>
        <w:t>namuose vieno mėnesio paslaug</w:t>
      </w:r>
      <w:r>
        <w:rPr>
          <w:lang w:eastAsia="lt-LT"/>
        </w:rPr>
        <w:t>ų</w:t>
      </w:r>
      <w:r w:rsidRPr="004E30E8">
        <w:rPr>
          <w:lang w:eastAsia="lt-LT"/>
        </w:rPr>
        <w:t xml:space="preserve"> kainą</w:t>
      </w:r>
      <w:r>
        <w:rPr>
          <w:lang w:eastAsia="lt-LT"/>
        </w:rPr>
        <w:t xml:space="preserve"> – 2243 Eur</w:t>
      </w:r>
      <w:r>
        <w:t>.</w:t>
      </w:r>
    </w:p>
    <w:p w14:paraId="1CD21742" w14:textId="77777777" w:rsidR="00220EB5" w:rsidRPr="004E30E8" w:rsidRDefault="00220EB5" w:rsidP="00220EB5">
      <w:pPr>
        <w:tabs>
          <w:tab w:val="left" w:pos="851"/>
        </w:tabs>
        <w:spacing w:line="360" w:lineRule="auto"/>
        <w:ind w:firstLine="851"/>
        <w:jc w:val="both"/>
        <w:rPr>
          <w:lang w:eastAsia="lt-LT"/>
        </w:rPr>
      </w:pPr>
      <w:r w:rsidRPr="004E30E8">
        <w:rPr>
          <w:color w:val="000000"/>
          <w:lang w:eastAsia="lt-LT"/>
        </w:rPr>
        <w:t xml:space="preserve">Nustatydamos socialinės </w:t>
      </w:r>
      <w:r>
        <w:rPr>
          <w:color w:val="000000"/>
          <w:lang w:eastAsia="lt-LT"/>
        </w:rPr>
        <w:t>globos</w:t>
      </w:r>
      <w:r w:rsidRPr="004E30E8">
        <w:rPr>
          <w:color w:val="000000"/>
          <w:lang w:eastAsia="lt-LT"/>
        </w:rPr>
        <w:t xml:space="preserve"> paslaugų kainas savo teritorijos gyventojams dydį, savivaldybės turi vadovautis </w:t>
      </w:r>
      <w:r w:rsidRPr="004E30E8">
        <w:rPr>
          <w:lang w:eastAsia="lt-LT"/>
        </w:rPr>
        <w:t xml:space="preserve">Socialinių paslaugų priežiūros departamento </w:t>
      </w:r>
      <w:r w:rsidRPr="004E30E8">
        <w:rPr>
          <w:color w:val="000000"/>
          <w:lang w:eastAsia="lt-LT"/>
        </w:rPr>
        <w:t xml:space="preserve">prie Socialinės apsaugos ir darbo ministerijos skelbiamomis vidutinėmis socialinės </w:t>
      </w:r>
      <w:r>
        <w:rPr>
          <w:color w:val="000000"/>
          <w:lang w:eastAsia="lt-LT"/>
        </w:rPr>
        <w:t>globos</w:t>
      </w:r>
      <w:r w:rsidRPr="004E30E8">
        <w:rPr>
          <w:color w:val="000000"/>
          <w:lang w:eastAsia="lt-LT"/>
        </w:rPr>
        <w:t xml:space="preserve"> paslaugų kainomis. </w:t>
      </w:r>
      <w:r w:rsidRPr="004E30E8">
        <w:rPr>
          <w:lang w:eastAsia="lt-LT"/>
        </w:rPr>
        <w:t xml:space="preserve"> </w:t>
      </w:r>
    </w:p>
    <w:p w14:paraId="42D2FE24" w14:textId="77777777" w:rsidR="00220EB5" w:rsidRDefault="00220EB5" w:rsidP="00220EB5">
      <w:pPr>
        <w:tabs>
          <w:tab w:val="left" w:pos="993"/>
        </w:tabs>
        <w:spacing w:line="360" w:lineRule="auto"/>
        <w:ind w:firstLine="851"/>
        <w:jc w:val="both"/>
      </w:pPr>
      <w:r w:rsidRPr="004E30E8">
        <w:rPr>
          <w:lang w:eastAsia="lt-LT"/>
        </w:rPr>
        <w:t xml:space="preserve">Siūloma nauja kaina už </w:t>
      </w:r>
      <w:r>
        <w:rPr>
          <w:lang w:eastAsia="lt-LT"/>
        </w:rPr>
        <w:t>trumpalaikės ir ilgalaikės socialinės globos Centro Bendruomeniniuose vaikų globos</w:t>
      </w:r>
      <w:r w:rsidRPr="004E30E8">
        <w:rPr>
          <w:lang w:eastAsia="lt-LT"/>
        </w:rPr>
        <w:t xml:space="preserve"> namuose Anykščių rajono savivaldybė</w:t>
      </w:r>
      <w:r>
        <w:rPr>
          <w:lang w:eastAsia="lt-LT"/>
        </w:rPr>
        <w:t>je</w:t>
      </w:r>
      <w:r w:rsidRPr="004E30E8">
        <w:rPr>
          <w:lang w:eastAsia="lt-LT"/>
        </w:rPr>
        <w:t xml:space="preserve">, kuri neviršija nustatytų </w:t>
      </w:r>
      <w:r>
        <w:rPr>
          <w:lang w:eastAsia="lt-LT"/>
        </w:rPr>
        <w:t>maksimalių</w:t>
      </w:r>
      <w:r w:rsidRPr="004E30E8">
        <w:rPr>
          <w:lang w:eastAsia="lt-LT"/>
        </w:rPr>
        <w:t xml:space="preserve"> finansavimo dydžių </w:t>
      </w:r>
      <w:r>
        <w:t>lyginant su per 12 paskutinių mėnesių (iki 2022 m. kovo 1 d.) savivaldybėse pirktų ar finansuotų socialinės priežiūros paslaugų vidutinėmis kainomis, pateiktomis Socialinių paslaugų priežiūros departamento prie Socialinės apsaugos ir darbo ministerijos.</w:t>
      </w:r>
    </w:p>
    <w:p w14:paraId="336C89A4" w14:textId="77777777" w:rsidR="00220EB5" w:rsidRPr="004E30E8" w:rsidRDefault="00220EB5" w:rsidP="00220EB5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b/>
          <w:lang w:eastAsia="lt-LT"/>
        </w:rPr>
      </w:pPr>
      <w:r w:rsidRPr="004E30E8">
        <w:rPr>
          <w:rFonts w:eastAsia="Calibri"/>
          <w:b/>
          <w:lang w:eastAsia="lt-LT"/>
        </w:rPr>
        <w:t>2.</w:t>
      </w:r>
      <w:r w:rsidRPr="004E30E8">
        <w:rPr>
          <w:rFonts w:eastAsia="Calibri"/>
          <w:b/>
          <w:lang w:eastAsia="lt-LT"/>
        </w:rPr>
        <w:tab/>
      </w:r>
      <w:r w:rsidRPr="004E30E8">
        <w:rPr>
          <w:b/>
          <w:lang w:eastAsia="lt-LT"/>
        </w:rPr>
        <w:t>Siūlomos teisinio reguliavimo nuostatos ir laukiami rezultatai</w:t>
      </w:r>
    </w:p>
    <w:p w14:paraId="72CB7C5A" w14:textId="77777777" w:rsidR="00220EB5" w:rsidRDefault="00220EB5" w:rsidP="00220EB5">
      <w:pPr>
        <w:tabs>
          <w:tab w:val="left" w:pos="993"/>
        </w:tabs>
        <w:spacing w:line="360" w:lineRule="auto"/>
        <w:ind w:firstLine="851"/>
        <w:jc w:val="both"/>
        <w:rPr>
          <w:color w:val="000000"/>
          <w:lang w:eastAsia="lt-LT"/>
        </w:rPr>
      </w:pPr>
      <w:r w:rsidRPr="004E30E8">
        <w:rPr>
          <w:lang w:eastAsia="lt-LT"/>
        </w:rPr>
        <w:t>Lietuvos Respublikos vietos savivaldos įstatymas, Socialinių paslaugų finansavimo ir lėšų apskaičiavimo metodika, patvirtinta</w:t>
      </w:r>
      <w:r w:rsidRPr="004E30E8">
        <w:rPr>
          <w:color w:val="000000"/>
          <w:lang w:eastAsia="lt-LT"/>
        </w:rPr>
        <w:t xml:space="preserve"> Lietuvos Respublikos Vyriausybės 2006 m. spalio 10 d. nutarimu Nr. 978 „Dėl socialinių paslaugų finansavimo ir lėšų apskaičiavimo metodikos patvirtinimo“. </w:t>
      </w:r>
    </w:p>
    <w:p w14:paraId="65E914E5" w14:textId="5ED6D58D" w:rsidR="00220EB5" w:rsidRPr="004E30E8" w:rsidRDefault="00220EB5" w:rsidP="00220EB5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 w:rsidRPr="004E30E8">
        <w:rPr>
          <w:color w:val="000000"/>
          <w:lang w:eastAsia="lt-LT"/>
        </w:rPr>
        <w:t>Laukiami rezultatai – nustatyta nauja kaina, pagerinta teikiamų</w:t>
      </w:r>
      <w:r>
        <w:rPr>
          <w:color w:val="000000"/>
          <w:lang w:eastAsia="lt-LT"/>
        </w:rPr>
        <w:t xml:space="preserve"> trumpalaikės ir ilgalaikės</w:t>
      </w:r>
      <w:r w:rsidRPr="004E30E8">
        <w:rPr>
          <w:color w:val="000000"/>
          <w:lang w:eastAsia="lt-LT"/>
        </w:rPr>
        <w:t xml:space="preserve"> </w:t>
      </w:r>
      <w:r>
        <w:rPr>
          <w:color w:val="000000"/>
          <w:lang w:eastAsia="lt-LT"/>
        </w:rPr>
        <w:t xml:space="preserve">socialinės globos </w:t>
      </w:r>
      <w:r w:rsidRPr="004E30E8">
        <w:rPr>
          <w:color w:val="000000"/>
          <w:lang w:eastAsia="lt-LT"/>
        </w:rPr>
        <w:t xml:space="preserve">paslaugų kokybė, atsižvelgiant į </w:t>
      </w:r>
      <w:r>
        <w:rPr>
          <w:color w:val="000000"/>
          <w:lang w:eastAsia="lt-LT"/>
        </w:rPr>
        <w:t>vaikų, likusių be tėvų globos,</w:t>
      </w:r>
      <w:r w:rsidRPr="004E30E8">
        <w:rPr>
          <w:color w:val="000000"/>
          <w:lang w:eastAsia="lt-LT"/>
        </w:rPr>
        <w:t xml:space="preserve"> poreikius.</w:t>
      </w:r>
    </w:p>
    <w:p w14:paraId="39D3777F" w14:textId="77777777" w:rsidR="00220EB5" w:rsidRPr="004E30E8" w:rsidRDefault="00220EB5" w:rsidP="00220EB5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 w:rsidRPr="004E30E8">
        <w:rPr>
          <w:b/>
          <w:lang w:eastAsia="lt-LT"/>
        </w:rPr>
        <w:t xml:space="preserve">3. Lėšų poreikis ir šaltiniai </w:t>
      </w:r>
    </w:p>
    <w:p w14:paraId="616C0CC0" w14:textId="0998BE28" w:rsidR="00E93682" w:rsidRPr="00E93682" w:rsidRDefault="00220EB5" w:rsidP="00E93682">
      <w:pPr>
        <w:tabs>
          <w:tab w:val="left" w:pos="993"/>
        </w:tabs>
        <w:spacing w:line="360" w:lineRule="auto"/>
        <w:ind w:firstLine="851"/>
        <w:jc w:val="both"/>
        <w:rPr>
          <w:color w:val="000000"/>
          <w:lang w:eastAsia="lt-LT"/>
        </w:rPr>
      </w:pPr>
      <w:r w:rsidRPr="00E93682">
        <w:rPr>
          <w:color w:val="000000"/>
          <w:lang w:eastAsia="lt-LT"/>
        </w:rPr>
        <w:t>Anykščių rajono šeimos ir vaiko gerovės centr</w:t>
      </w:r>
      <w:r w:rsidR="00E93682" w:rsidRPr="00E93682">
        <w:rPr>
          <w:color w:val="000000"/>
          <w:lang w:eastAsia="lt-LT"/>
        </w:rPr>
        <w:t xml:space="preserve">o Bendruomeninių vaikų globos namų padalinio darbuotojų etatų darbo užmokesčiui 2023 m. </w:t>
      </w:r>
      <w:r w:rsidR="00E93682">
        <w:rPr>
          <w:color w:val="000000"/>
          <w:lang w:eastAsia="lt-LT"/>
        </w:rPr>
        <w:t xml:space="preserve">reikalinga </w:t>
      </w:r>
      <w:r w:rsidR="00E93682" w:rsidRPr="00E93682">
        <w:rPr>
          <w:color w:val="000000"/>
          <w:lang w:eastAsia="lt-LT"/>
        </w:rPr>
        <w:t>suma yra 344 507,20 Eur</w:t>
      </w:r>
      <w:r w:rsidR="00E93682">
        <w:rPr>
          <w:color w:val="000000"/>
          <w:lang w:eastAsia="lt-LT"/>
        </w:rPr>
        <w:t xml:space="preserve"> iš Savivaldybės biudžeto.</w:t>
      </w:r>
    </w:p>
    <w:p w14:paraId="01DC5FCE" w14:textId="0CCA304E" w:rsidR="00220EB5" w:rsidRPr="00E93682" w:rsidRDefault="00220EB5" w:rsidP="00E93682">
      <w:pPr>
        <w:tabs>
          <w:tab w:val="left" w:pos="993"/>
        </w:tabs>
        <w:spacing w:line="360" w:lineRule="auto"/>
        <w:ind w:firstLine="851"/>
        <w:jc w:val="both"/>
        <w:rPr>
          <w:b/>
          <w:bCs/>
          <w:szCs w:val="20"/>
          <w:lang w:eastAsia="lt-LT"/>
        </w:rPr>
      </w:pPr>
      <w:r w:rsidRPr="00E93682">
        <w:rPr>
          <w:b/>
          <w:bCs/>
          <w:color w:val="000000"/>
          <w:lang w:eastAsia="lt-LT"/>
        </w:rPr>
        <w:t>4. Numatomo teisinio reguliavimo poveikio vertinimo rezultatai, galimos neigiamos priimto sprendimo pasekmės ir kokių priemonių reikėtų imtis, kad tokių pasekmių būtų</w:t>
      </w:r>
      <w:r w:rsidRPr="00E93682">
        <w:rPr>
          <w:b/>
          <w:bCs/>
          <w:lang w:eastAsia="lt-LT"/>
        </w:rPr>
        <w:t xml:space="preserve"> išvengta</w:t>
      </w:r>
    </w:p>
    <w:p w14:paraId="7E540DAB" w14:textId="5903CA3C" w:rsidR="00220EB5" w:rsidRPr="004E30E8" w:rsidRDefault="00220EB5" w:rsidP="00220EB5">
      <w:pPr>
        <w:tabs>
          <w:tab w:val="left" w:pos="0"/>
        </w:tabs>
        <w:spacing w:line="360" w:lineRule="auto"/>
        <w:ind w:firstLine="851"/>
        <w:jc w:val="both"/>
        <w:rPr>
          <w:lang w:val="pt-BR"/>
        </w:rPr>
      </w:pPr>
      <w:r>
        <w:rPr>
          <w:rFonts w:eastAsia="Calibri"/>
          <w:lang w:eastAsia="lt-LT"/>
        </w:rPr>
        <w:t>Centro Bendruomeniniuose vaikų globos</w:t>
      </w:r>
      <w:r w:rsidRPr="004E30E8">
        <w:rPr>
          <w:rFonts w:eastAsia="Calibri"/>
          <w:lang w:eastAsia="lt-LT"/>
        </w:rPr>
        <w:t xml:space="preserve"> </w:t>
      </w:r>
      <w:r>
        <w:rPr>
          <w:rFonts w:eastAsia="Calibri"/>
          <w:lang w:eastAsia="lt-LT"/>
        </w:rPr>
        <w:t>namuose gyvenantiems vaikams kainos augimas neigiamos įtakos neturės.</w:t>
      </w:r>
    </w:p>
    <w:p w14:paraId="799D486C" w14:textId="77777777" w:rsidR="00220EB5" w:rsidRPr="004E30E8" w:rsidRDefault="00220EB5" w:rsidP="00220EB5">
      <w:pPr>
        <w:tabs>
          <w:tab w:val="left" w:pos="851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4E30E8">
        <w:rPr>
          <w:b/>
          <w:lang w:eastAsia="lt-LT"/>
        </w:rPr>
        <w:t>5. Kokius teisės aktus būtina priimti, kokius galiojančius teisės aktus reikia pakeisti ar pripažinti netekusiais galios – kas ir kada juos turėtų priimti</w:t>
      </w:r>
    </w:p>
    <w:p w14:paraId="21F04D19" w14:textId="77777777" w:rsidR="00220EB5" w:rsidRPr="004E30E8" w:rsidRDefault="00220EB5" w:rsidP="00220EB5">
      <w:pPr>
        <w:tabs>
          <w:tab w:val="left" w:pos="851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4E30E8">
        <w:rPr>
          <w:rFonts w:eastAsia="Calibri"/>
          <w:lang w:eastAsia="lt-LT"/>
        </w:rPr>
        <w:t>-</w:t>
      </w:r>
    </w:p>
    <w:p w14:paraId="1ACA8749" w14:textId="77777777" w:rsidR="00220EB5" w:rsidRPr="004E30E8" w:rsidRDefault="00220EB5" w:rsidP="00220EB5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 w:rsidRPr="004E30E8">
        <w:rPr>
          <w:rFonts w:eastAsia="Calibri"/>
          <w:lang w:eastAsia="lt-LT"/>
        </w:rPr>
        <w:tab/>
      </w:r>
      <w:r w:rsidRPr="004E30E8">
        <w:rPr>
          <w:b/>
          <w:lang w:eastAsia="lt-LT"/>
        </w:rPr>
        <w:t>6. Sprendimo įgyvendinimo terminai – kas, ką ir kada turėtų atlikti</w:t>
      </w:r>
    </w:p>
    <w:p w14:paraId="66B4AEC5" w14:textId="77777777" w:rsidR="00220EB5" w:rsidRPr="004E30E8" w:rsidRDefault="00220EB5" w:rsidP="00220EB5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4E30E8">
        <w:rPr>
          <w:rFonts w:eastAsia="Calibri"/>
          <w:lang w:eastAsia="lt-LT"/>
        </w:rPr>
        <w:t xml:space="preserve">Sprendimo įgyvendinimą atlieka Anykščių rajono savivaldybės administracija ir Centras, vykdymo laikas neterminuotas. </w:t>
      </w:r>
    </w:p>
    <w:p w14:paraId="3CA19EB2" w14:textId="77777777" w:rsidR="00220EB5" w:rsidRPr="004E30E8" w:rsidRDefault="00220EB5" w:rsidP="00220EB5">
      <w:pPr>
        <w:tabs>
          <w:tab w:val="left" w:pos="284"/>
        </w:tabs>
        <w:spacing w:line="360" w:lineRule="auto"/>
        <w:ind w:firstLine="851"/>
        <w:jc w:val="both"/>
        <w:rPr>
          <w:b/>
          <w:lang w:eastAsia="lt-LT"/>
        </w:rPr>
      </w:pPr>
      <w:r w:rsidRPr="004E30E8">
        <w:rPr>
          <w:b/>
          <w:lang w:eastAsia="lt-LT"/>
        </w:rPr>
        <w:t>7. Sprendimo projekto rengimo metu gauti specialistų vertinimai ir išvados</w:t>
      </w:r>
    </w:p>
    <w:p w14:paraId="1F51F86B" w14:textId="77777777" w:rsidR="00220EB5" w:rsidRPr="004E30E8" w:rsidRDefault="00220EB5" w:rsidP="00220EB5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4E30E8">
        <w:rPr>
          <w:rFonts w:eastAsia="Calibri"/>
          <w:lang w:eastAsia="lt-LT"/>
        </w:rPr>
        <w:t>Nėra.</w:t>
      </w:r>
    </w:p>
    <w:p w14:paraId="26B3EDF9" w14:textId="77777777" w:rsidR="00220EB5" w:rsidRPr="004E30E8" w:rsidRDefault="00220EB5" w:rsidP="00220EB5">
      <w:pPr>
        <w:tabs>
          <w:tab w:val="left" w:pos="284"/>
        </w:tabs>
        <w:spacing w:line="360" w:lineRule="auto"/>
        <w:ind w:firstLine="851"/>
        <w:jc w:val="both"/>
        <w:rPr>
          <w:b/>
          <w:lang w:eastAsia="lt-LT"/>
        </w:rPr>
      </w:pPr>
      <w:r w:rsidRPr="004E30E8">
        <w:rPr>
          <w:b/>
          <w:lang w:eastAsia="lt-LT"/>
        </w:rPr>
        <w:t>8. Kiti reikalingi pagrindimai, skaičiavimai ir paaiškinimai</w:t>
      </w:r>
    </w:p>
    <w:p w14:paraId="5FBD3FC6" w14:textId="77777777" w:rsidR="00220EB5" w:rsidRPr="004E30E8" w:rsidRDefault="00220EB5" w:rsidP="00220EB5">
      <w:pPr>
        <w:tabs>
          <w:tab w:val="left" w:pos="284"/>
          <w:tab w:val="left" w:pos="851"/>
        </w:tabs>
        <w:spacing w:line="360" w:lineRule="auto"/>
        <w:ind w:firstLine="709"/>
        <w:jc w:val="both"/>
      </w:pPr>
      <w:r w:rsidRPr="004E30E8">
        <w:tab/>
        <w:t xml:space="preserve">Socialinės </w:t>
      </w:r>
      <w:r>
        <w:t>globos</w:t>
      </w:r>
      <w:r w:rsidRPr="004E30E8">
        <w:t xml:space="preserve"> paslaugos kaina apskaičiuota vadovaujantis Socialinių paslaugų finansavimo ir lėšų apskaičiavimo metodika, patvirtinta Lietuvos Respublikos Vyriausybės 2006 m. spalio 10 d. nutarimu Nr. 978. </w:t>
      </w:r>
    </w:p>
    <w:p w14:paraId="7A44725B" w14:textId="77777777" w:rsidR="00220EB5" w:rsidRPr="004E30E8" w:rsidRDefault="00220EB5" w:rsidP="00220EB5">
      <w:pPr>
        <w:tabs>
          <w:tab w:val="left" w:pos="284"/>
          <w:tab w:val="left" w:pos="851"/>
        </w:tabs>
        <w:spacing w:line="360" w:lineRule="auto"/>
        <w:jc w:val="both"/>
      </w:pPr>
      <w:r w:rsidRPr="004E30E8">
        <w:tab/>
      </w:r>
      <w:r w:rsidRPr="004E30E8">
        <w:tab/>
      </w:r>
      <w:r w:rsidRPr="004E30E8">
        <w:rPr>
          <w:rFonts w:eastAsia="Calibri"/>
          <w:lang w:eastAsia="lt-LT"/>
        </w:rPr>
        <w:t xml:space="preserve">Perkamų (parduodamų) ar finansuojamų socialinės </w:t>
      </w:r>
      <w:r>
        <w:rPr>
          <w:rFonts w:eastAsia="Calibri"/>
          <w:lang w:eastAsia="lt-LT"/>
        </w:rPr>
        <w:t>globos</w:t>
      </w:r>
      <w:r w:rsidRPr="004E30E8">
        <w:rPr>
          <w:rFonts w:eastAsia="Calibri"/>
          <w:lang w:eastAsia="lt-LT"/>
        </w:rPr>
        <w:t xml:space="preserve"> paslaugų </w:t>
      </w:r>
      <w:r w:rsidRPr="004E30E8">
        <w:t xml:space="preserve">kainą sudaro bendroji socialinės </w:t>
      </w:r>
      <w:r>
        <w:t>globos</w:t>
      </w:r>
      <w:r w:rsidRPr="004E30E8">
        <w:t xml:space="preserve"> lėšų dalis (BLD) ir kintamoji socialinės </w:t>
      </w:r>
      <w:r>
        <w:t>globos</w:t>
      </w:r>
      <w:r w:rsidRPr="004E30E8">
        <w:t xml:space="preserve"> lėšų dalis (KLD).</w:t>
      </w:r>
    </w:p>
    <w:p w14:paraId="2EE40EB0" w14:textId="77777777" w:rsidR="00220EB5" w:rsidRPr="004E30E8" w:rsidRDefault="00220EB5" w:rsidP="00220EB5">
      <w:pPr>
        <w:tabs>
          <w:tab w:val="left" w:pos="284"/>
          <w:tab w:val="left" w:pos="851"/>
        </w:tabs>
        <w:spacing w:line="360" w:lineRule="auto"/>
        <w:ind w:firstLine="851"/>
        <w:jc w:val="both"/>
      </w:pPr>
      <w:r w:rsidRPr="004E30E8">
        <w:t>Pateikiamas detalus paslaug</w:t>
      </w:r>
      <w:r>
        <w:t>os</w:t>
      </w:r>
      <w:r w:rsidRPr="004E30E8">
        <w:t xml:space="preserve"> kainos paskaičiavimas.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46"/>
        <w:gridCol w:w="4132"/>
        <w:gridCol w:w="1134"/>
        <w:gridCol w:w="3827"/>
      </w:tblGrid>
      <w:tr w:rsidR="00220EB5" w14:paraId="186D9DB2" w14:textId="77777777" w:rsidTr="005E3D09">
        <w:trPr>
          <w:trHeight w:val="30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32B3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ANYKŠČIŲ RAJONO ŠEIMOS IR VAIKO GEROVĖS CENTRAS</w:t>
            </w:r>
          </w:p>
          <w:p w14:paraId="67EA0924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SOCIALINIŲ PASLAUGŲ BVGN PADALINYJE KAINOS APSKAIČIAVIMAS</w:t>
            </w:r>
          </w:p>
        </w:tc>
      </w:tr>
      <w:tr w:rsidR="00220EB5" w14:paraId="05C39162" w14:textId="77777777" w:rsidTr="005E3D09">
        <w:trPr>
          <w:trHeight w:val="203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738E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E9C7" w14:textId="77777777" w:rsidR="00220EB5" w:rsidRDefault="00220EB5" w:rsidP="005E3D0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2CF2" w14:textId="77777777" w:rsidR="00220EB5" w:rsidRDefault="00220EB5" w:rsidP="005E3D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F57E" w14:textId="77777777" w:rsidR="00220EB5" w:rsidRDefault="00220EB5" w:rsidP="005E3D09">
            <w:pPr>
              <w:jc w:val="center"/>
              <w:rPr>
                <w:sz w:val="20"/>
                <w:szCs w:val="20"/>
              </w:rPr>
            </w:pPr>
          </w:p>
        </w:tc>
      </w:tr>
      <w:tr w:rsidR="00220EB5" w14:paraId="1C31E23C" w14:textId="77777777" w:rsidTr="005E3D09">
        <w:trPr>
          <w:trHeight w:val="278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0F54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2022-12-08</w:t>
            </w:r>
          </w:p>
        </w:tc>
      </w:tr>
      <w:tr w:rsidR="00220EB5" w14:paraId="7F5E58A7" w14:textId="77777777" w:rsidTr="005E3D09">
        <w:trPr>
          <w:trHeight w:val="278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CDAC" w14:textId="77777777" w:rsidR="00220EB5" w:rsidRDefault="00220EB5" w:rsidP="005E3D09">
            <w:pPr>
              <w:rPr>
                <w:sz w:val="20"/>
                <w:szCs w:val="20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09F7" w14:textId="77777777" w:rsidR="00220EB5" w:rsidRDefault="00220EB5" w:rsidP="005E3D0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1156" w14:textId="77777777" w:rsidR="00220EB5" w:rsidRDefault="00220EB5" w:rsidP="005E3D0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EA74" w14:textId="77777777" w:rsidR="00220EB5" w:rsidRDefault="00220EB5" w:rsidP="005E3D09">
            <w:pPr>
              <w:rPr>
                <w:sz w:val="20"/>
                <w:szCs w:val="20"/>
              </w:rPr>
            </w:pPr>
          </w:p>
        </w:tc>
      </w:tr>
      <w:tr w:rsidR="00220EB5" w14:paraId="10DBDCA5" w14:textId="77777777" w:rsidTr="005E3D09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E9E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</w:t>
            </w: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A6F8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Išlaidų pavadinimas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5B7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Išlaidos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1F12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Išlaidų pagrindimas</w:t>
            </w:r>
          </w:p>
        </w:tc>
      </w:tr>
      <w:tr w:rsidR="00220EB5" w14:paraId="08C87040" w14:textId="77777777" w:rsidTr="005E3D0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5705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Nr.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33AF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846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mėnesiui, Eur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8C34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20EB5" w14:paraId="304DAEC1" w14:textId="77777777" w:rsidTr="005E3D09">
        <w:trPr>
          <w:trHeight w:val="42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6F410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BLD (bendroji lėšų dalis)</w:t>
            </w:r>
          </w:p>
        </w:tc>
      </w:tr>
      <w:tr w:rsidR="00220EB5" w14:paraId="4123D6BD" w14:textId="77777777" w:rsidTr="005E3D09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5EAA5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78F30" w14:textId="77777777" w:rsidR="00220EB5" w:rsidRDefault="00220EB5" w:rsidP="005E3D0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Darbo užmokestis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F6B5" w14:textId="77777777" w:rsidR="00220EB5" w:rsidRDefault="00220EB5" w:rsidP="005E3D0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16888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20EB5" w14:paraId="549FFBE7" w14:textId="77777777" w:rsidTr="005E3D09">
        <w:trPr>
          <w:trHeight w:val="145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1E662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E949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Administracijos DU (direktorius, direktoriaus pavaduotoja socialiniams reikalams, vyr. buhalterė, buhalteris, ekonomistas, personalo specialistė, </w:t>
            </w:r>
            <w:proofErr w:type="spellStart"/>
            <w:r>
              <w:rPr>
                <w:color w:val="000000"/>
                <w:sz w:val="22"/>
                <w:szCs w:val="22"/>
              </w:rPr>
              <w:t>eksloatavimo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ir remonto organizavimo inžinierius, bendruomenės slaugytoja, vairuotojas)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456B63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237,81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594F2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Bendra suma 13554,94 mėn. / 3 paslaugų = 4518,31  Eur  / 19 vietų = 237,81 Eur                                                                </w:t>
            </w:r>
          </w:p>
        </w:tc>
      </w:tr>
      <w:tr w:rsidR="00220EB5" w14:paraId="44C0E708" w14:textId="77777777" w:rsidTr="005E3D09">
        <w:trPr>
          <w:trHeight w:val="7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FADA7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5A640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Kintamoji dalis prie darbo užmokesčio (5-20 proc.)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C7C324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95E00B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Administr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bendra suma (1694,37 /3 paslaugų) / 19 vietų = 29,73 Eur.                                                                              </w:t>
            </w:r>
          </w:p>
        </w:tc>
      </w:tr>
      <w:tr w:rsidR="00220EB5" w14:paraId="3AFBB36C" w14:textId="77777777" w:rsidTr="005E3D09">
        <w:trPr>
          <w:trHeight w:val="34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BF101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977B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Valstybinio socialinio draudimo įmokos (1,45 proc.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1DAAD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F1815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Įmokų suma mėnesiui</w:t>
            </w:r>
          </w:p>
        </w:tc>
      </w:tr>
      <w:tr w:rsidR="00220EB5" w14:paraId="392491E5" w14:textId="77777777" w:rsidTr="005E3D09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F0F3F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8DBFE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Kvalifikacijos kėlimas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3CA5FF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8F1E5" w14:textId="77777777" w:rsidR="00220EB5" w:rsidRDefault="00220EB5" w:rsidP="005E3D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suma 300,00 Eur / 3 paslaugų  = 100 Eur / 12  mėn. / 19 vietų = 0,44 Eur.</w:t>
            </w:r>
          </w:p>
        </w:tc>
      </w:tr>
      <w:tr w:rsidR="00220EB5" w14:paraId="659D2D08" w14:textId="77777777" w:rsidTr="005E3D09">
        <w:trPr>
          <w:trHeight w:val="86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DBE68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68D0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Kanceliarinės prekės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879C8D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D8E6A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Toneriai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spausdintuvui, kopijavimo popierius, segtuvai, sąsiuviniai, rašikliai, klijai </w:t>
            </w:r>
            <w:proofErr w:type="spellStart"/>
            <w:r>
              <w:rPr>
                <w:color w:val="000000"/>
                <w:sz w:val="22"/>
                <w:szCs w:val="22"/>
              </w:rPr>
              <w:t>pieštukiniai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ir kt.,  190 Eur metams / 12 mėn. / 19 vietų = 0,83 Eur.</w:t>
            </w:r>
          </w:p>
        </w:tc>
      </w:tr>
      <w:tr w:rsidR="00220EB5" w14:paraId="331025BC" w14:textId="77777777" w:rsidTr="005E3D09">
        <w:trPr>
          <w:trHeight w:val="76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57268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2EC3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Elektra, šildymas, vanduo ir kitos komunalinės paslaugos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7C5A5C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A362BF" w14:textId="77777777" w:rsidR="00220EB5" w:rsidRDefault="00220EB5" w:rsidP="005E3D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suma 1229,90 Eur / 19 vietų   =  64,73 Eur  vienam vaikui per mėnesį</w:t>
            </w:r>
          </w:p>
        </w:tc>
      </w:tr>
      <w:tr w:rsidR="00220EB5" w14:paraId="1772E798" w14:textId="77777777" w:rsidTr="005E3D0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69CD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A269" w14:textId="77777777" w:rsidR="00220EB5" w:rsidRDefault="00220EB5" w:rsidP="005E3D0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Iš viso BLD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F24DD1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337,42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02332" w14:textId="77777777" w:rsidR="00220EB5" w:rsidRDefault="00220EB5" w:rsidP="005E3D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20EB5" w14:paraId="53507F2B" w14:textId="77777777" w:rsidTr="005E3D09">
        <w:trPr>
          <w:trHeight w:val="38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B6F10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KLD (kintamoji lėšų dalis)</w:t>
            </w:r>
          </w:p>
        </w:tc>
      </w:tr>
      <w:tr w:rsidR="00220EB5" w14:paraId="374C69F0" w14:textId="77777777" w:rsidTr="005E3D0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83F7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2716C" w14:textId="77777777" w:rsidR="00220EB5" w:rsidRDefault="00220EB5" w:rsidP="005E3D0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Darbo užmokestis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1C25" w14:textId="77777777" w:rsidR="00220EB5" w:rsidRDefault="00220EB5" w:rsidP="005E3D0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27E1A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20EB5" w14:paraId="27E590BD" w14:textId="77777777" w:rsidTr="005E3D09">
        <w:trPr>
          <w:trHeight w:val="63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8E266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21E19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Socialinis darbuotojas, 5 etatai, </w:t>
            </w:r>
            <w:proofErr w:type="spellStart"/>
            <w:r>
              <w:rPr>
                <w:color w:val="000000"/>
                <w:sz w:val="22"/>
                <w:szCs w:val="22"/>
              </w:rPr>
              <w:t>koef</w:t>
            </w:r>
            <w:proofErr w:type="spellEnd"/>
            <w:r>
              <w:rPr>
                <w:color w:val="000000"/>
                <w:sz w:val="22"/>
                <w:szCs w:val="22"/>
              </w:rPr>
              <w:t>. 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298404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423,23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BA6C9D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8,19 </w:t>
            </w:r>
            <w:proofErr w:type="spellStart"/>
            <w:r>
              <w:rPr>
                <w:color w:val="000000"/>
                <w:sz w:val="22"/>
                <w:szCs w:val="22"/>
              </w:rPr>
              <w:t>koef</w:t>
            </w:r>
            <w:proofErr w:type="spellEnd"/>
            <w:r>
              <w:rPr>
                <w:color w:val="000000"/>
                <w:sz w:val="22"/>
                <w:szCs w:val="22"/>
              </w:rPr>
              <w:t>. x 186 Eur x 5 et. =( 7616,70 Eur + šventinis 424,58 Eur) / 19 vietų = 423,23 Eur</w:t>
            </w:r>
          </w:p>
        </w:tc>
      </w:tr>
      <w:tr w:rsidR="00220EB5" w14:paraId="1BAC598A" w14:textId="77777777" w:rsidTr="005E3D09">
        <w:trPr>
          <w:trHeight w:val="6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E6400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1676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Soc</w:t>
            </w:r>
            <w:proofErr w:type="spellEnd"/>
            <w:r>
              <w:rPr>
                <w:color w:val="000000"/>
                <w:sz w:val="22"/>
                <w:szCs w:val="22"/>
              </w:rPr>
              <w:t>. darbuotojo padėjėjas, 12 etatų, (</w:t>
            </w:r>
            <w:proofErr w:type="spellStart"/>
            <w:r>
              <w:rPr>
                <w:color w:val="000000"/>
                <w:sz w:val="22"/>
                <w:szCs w:val="22"/>
              </w:rPr>
              <w:t>koef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7,02 - 2 et., </w:t>
            </w:r>
            <w:proofErr w:type="spellStart"/>
            <w:r>
              <w:rPr>
                <w:color w:val="000000"/>
                <w:sz w:val="22"/>
                <w:szCs w:val="22"/>
              </w:rPr>
              <w:t>koef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6,89 - 9 et., </w:t>
            </w:r>
            <w:proofErr w:type="spellStart"/>
            <w:r>
              <w:rPr>
                <w:color w:val="000000"/>
                <w:sz w:val="22"/>
                <w:szCs w:val="22"/>
              </w:rPr>
              <w:t>koef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6,76 - 1 et.)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D8B21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F37CB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82,81 </w:t>
            </w:r>
            <w:proofErr w:type="spellStart"/>
            <w:r>
              <w:rPr>
                <w:color w:val="000000"/>
                <w:sz w:val="22"/>
                <w:szCs w:val="22"/>
              </w:rPr>
              <w:t>koef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x 186 Eur  = ( 15402,66 Eur + </w:t>
            </w:r>
            <w:proofErr w:type="spellStart"/>
            <w:r>
              <w:rPr>
                <w:color w:val="000000"/>
                <w:sz w:val="22"/>
                <w:szCs w:val="22"/>
              </w:rPr>
              <w:t>nakt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ir </w:t>
            </w:r>
            <w:proofErr w:type="spellStart"/>
            <w:r>
              <w:rPr>
                <w:color w:val="000000"/>
                <w:sz w:val="22"/>
                <w:szCs w:val="22"/>
              </w:rPr>
              <w:t>švent</w:t>
            </w:r>
            <w:proofErr w:type="spellEnd"/>
            <w:r>
              <w:rPr>
                <w:color w:val="000000"/>
                <w:sz w:val="22"/>
                <w:szCs w:val="22"/>
              </w:rPr>
              <w:t>. 3532,50 ) / 19 vietų = 996,59 Eur</w:t>
            </w:r>
          </w:p>
        </w:tc>
      </w:tr>
      <w:tr w:rsidR="00220EB5" w14:paraId="243AEFB8" w14:textId="77777777" w:rsidTr="005E3D09">
        <w:trPr>
          <w:trHeight w:val="46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3C119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3BE3D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Kintamoji dalis prie darbo užmokesčio (5-20 proc.)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6020E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9890A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Bendra suma mėnesiui                                                                           </w:t>
            </w:r>
          </w:p>
        </w:tc>
      </w:tr>
      <w:tr w:rsidR="00220EB5" w14:paraId="41E2A49C" w14:textId="77777777" w:rsidTr="005E3D09">
        <w:trPr>
          <w:trHeight w:val="37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B35D5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CEF41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Valstybinio socialinio draudimo įmokos (1,45 proc.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35BA8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FFF50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Įmokų suma mėnesiui (377,91 + 891,51 + 126,94) *1,45 %</w:t>
            </w:r>
          </w:p>
        </w:tc>
      </w:tr>
      <w:tr w:rsidR="00220EB5" w14:paraId="69E043E6" w14:textId="77777777" w:rsidTr="005E3D09">
        <w:trPr>
          <w:trHeight w:val="33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1DAF3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973CB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Kvalifikacijos kėlimas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C1295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19DD2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Bendra suma metams 240 Eur / 12 </w:t>
            </w:r>
            <w:proofErr w:type="spellStart"/>
            <w:r>
              <w:rPr>
                <w:color w:val="000000"/>
                <w:sz w:val="22"/>
                <w:szCs w:val="22"/>
              </w:rPr>
              <w:t>mėn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/ 19 vietų = 1,05 Eur.</w:t>
            </w:r>
          </w:p>
        </w:tc>
      </w:tr>
      <w:tr w:rsidR="00220EB5" w14:paraId="4A95898F" w14:textId="77777777" w:rsidTr="005E3D09">
        <w:trPr>
          <w:trHeight w:val="37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9BAC0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E3CAE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Maitinimo išlaidos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8AAC63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42F40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Maitinimo išlaidos 1 vaikui / dienai 4,80 Eur *30 d.</w:t>
            </w:r>
          </w:p>
        </w:tc>
      </w:tr>
      <w:tr w:rsidR="00220EB5" w14:paraId="7A933677" w14:textId="77777777" w:rsidTr="005E3D09">
        <w:trPr>
          <w:trHeight w:val="74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B0E96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B6FF4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Išlaidos medikamentams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2A6D9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7D069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Medikamentų įsigijimo išlaidos per 2022 m. 2106,71 Eur / 12 mėn. / 19 vaikų</w:t>
            </w:r>
          </w:p>
        </w:tc>
      </w:tr>
      <w:tr w:rsidR="00220EB5" w14:paraId="6183B903" w14:textId="77777777" w:rsidTr="005E3D09">
        <w:trPr>
          <w:trHeight w:val="70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D69C3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F6BD4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Ryšių paslaugos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885F3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77E4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Mob. telefoninis ir internetinis ryšys 17,65 Eur mėn.*3 BVGN / 19 vietų = 2,79 Eur.</w:t>
            </w:r>
          </w:p>
        </w:tc>
      </w:tr>
      <w:tr w:rsidR="00220EB5" w14:paraId="2D960911" w14:textId="77777777" w:rsidTr="005E3D09">
        <w:trPr>
          <w:trHeight w:val="87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D9EC7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0758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Transporto išlaidų dalis, susijusi su BVGN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A386A6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15351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Mikroautobuso draudimo ir remonto išlaidos per mėn. Išlaidos degalams vežant vaikus į mokymo, ugdymo, sveikatos priežiūros įstaigas (per 2022 m. 8876,24 Eur /12 mėn. /19 vaikų)</w:t>
            </w:r>
          </w:p>
        </w:tc>
      </w:tr>
      <w:tr w:rsidR="00220EB5" w14:paraId="71C44CA5" w14:textId="77777777" w:rsidTr="005E3D09">
        <w:trPr>
          <w:trHeight w:val="68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6A551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113F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Išlaidos aprangai ir patalynei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75779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3A315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Per 2022 m. aprangai ir patalynei 5319,71 Eur / 12 mėn. / 19 vaikų = 23,33 Eur </w:t>
            </w:r>
          </w:p>
        </w:tc>
      </w:tr>
      <w:tr w:rsidR="00220EB5" w14:paraId="026895D1" w14:textId="77777777" w:rsidTr="005E3D09">
        <w:trPr>
          <w:trHeight w:val="64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D44FD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C58E2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Ilgalaikio materialiojo turto einamasis remontas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A87B5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4E7AC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Bendra suma per 2022 m. 2059,74 Eur / 12 mėn. / 19 vaikų = 9,03 Eur</w:t>
            </w:r>
          </w:p>
        </w:tc>
      </w:tr>
      <w:tr w:rsidR="00220EB5" w14:paraId="71A0BB5F" w14:textId="77777777" w:rsidTr="005E3D09">
        <w:trPr>
          <w:trHeight w:val="121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82EB9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520BD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Išlaidos kitoms prekėms ir paslaugoms, kurios susijusios su paslaugos gavėjo poreikiais (slaugos, ugdymo, techninės pagalbos priemonės ir kita)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5BF9C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478F3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Prekės skirtos vaikų gyvenamųjų patalpų valymui ir priežiūrai, būreliams, ekskursijoms, vaikų higienos reikmenims, mokymo priemonėms, įstaigą aptarnaujančių įstaigų suteiktoms paslaugoms ir kita (4560 Eur / 12 mėn. / 19 vaikų = 20 Eur</w:t>
            </w:r>
          </w:p>
        </w:tc>
      </w:tr>
      <w:tr w:rsidR="00220EB5" w14:paraId="580DDEF1" w14:textId="77777777" w:rsidTr="005E3D09">
        <w:trPr>
          <w:trHeight w:val="82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1516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2C448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Išlaidos socialinei paramai pinigais (kišenpinigiai)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C0EF72" w14:textId="77777777" w:rsidR="00220EB5" w:rsidRDefault="00220EB5" w:rsidP="005E3D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AEDAD5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Kišenpinigiai skiriami globojamam vaikui nuo 7 metų. Kišenpinigių dydis globojamam vaikui nuo 7 metų iki 16 metų - 0,5 BSĮ (24,50 Eur), nuo 16 ir vyresniems - 1 BSĮ (49 Eur)</w:t>
            </w:r>
          </w:p>
        </w:tc>
      </w:tr>
      <w:tr w:rsidR="00220EB5" w14:paraId="427A4629" w14:textId="77777777" w:rsidTr="005E3D09">
        <w:trPr>
          <w:trHeight w:val="31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9AEB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FB45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Iš viso KLD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94E00" w14:textId="77777777" w:rsidR="00220EB5" w:rsidRDefault="00220EB5" w:rsidP="005E3D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1905,58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217DE" w14:textId="77777777" w:rsidR="00220EB5" w:rsidRDefault="00220EB5" w:rsidP="005E3D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20EB5" w14:paraId="68E721E9" w14:textId="77777777" w:rsidTr="005E3D0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7AAB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8ED60" w14:textId="77777777" w:rsidR="00220EB5" w:rsidRDefault="00220EB5" w:rsidP="005E3D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Iš viso BLD + KLD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745B" w14:textId="77777777" w:rsidR="00220EB5" w:rsidRDefault="00220EB5" w:rsidP="005E3D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07CA41" w14:textId="77777777" w:rsidR="00220EB5" w:rsidRDefault="00220EB5" w:rsidP="005E3D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060CE30E" w14:textId="77777777" w:rsidR="00220EB5" w:rsidRDefault="00220EB5" w:rsidP="00220EB5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b/>
          <w:lang w:eastAsia="lt-LT"/>
        </w:rPr>
      </w:pPr>
    </w:p>
    <w:p w14:paraId="376F49C8" w14:textId="77777777" w:rsidR="00220EB5" w:rsidRPr="004E30E8" w:rsidRDefault="00220EB5" w:rsidP="00220EB5">
      <w:pPr>
        <w:tabs>
          <w:tab w:val="left" w:pos="284"/>
          <w:tab w:val="left" w:pos="851"/>
        </w:tabs>
        <w:spacing w:line="360" w:lineRule="auto"/>
        <w:ind w:firstLine="851"/>
        <w:jc w:val="both"/>
      </w:pPr>
      <w:r w:rsidRPr="004E30E8">
        <w:rPr>
          <w:b/>
          <w:lang w:eastAsia="lt-LT"/>
        </w:rPr>
        <w:t>9. Sprendimo projekto iniciatoriai ir rengėjai, pranešėjas</w:t>
      </w:r>
      <w:r w:rsidRPr="004E30E8">
        <w:rPr>
          <w:lang w:eastAsia="lt-LT"/>
        </w:rPr>
        <w:t xml:space="preserve">             </w:t>
      </w:r>
    </w:p>
    <w:p w14:paraId="436E5240" w14:textId="77777777" w:rsidR="00220EB5" w:rsidRPr="004E30E8" w:rsidRDefault="00220EB5" w:rsidP="00220EB5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4E30E8">
        <w:rPr>
          <w:rFonts w:eastAsia="Calibri"/>
          <w:lang w:eastAsia="lt-LT"/>
        </w:rPr>
        <w:t xml:space="preserve">Sprendimo projekto iniciatorius – Anykščių rajono </w:t>
      </w:r>
      <w:r>
        <w:rPr>
          <w:rFonts w:eastAsia="Calibri"/>
          <w:lang w:eastAsia="lt-LT"/>
        </w:rPr>
        <w:t>šeimos ir vaiko gerovės centras</w:t>
      </w:r>
      <w:r w:rsidRPr="004E30E8">
        <w:rPr>
          <w:rFonts w:eastAsia="Calibri"/>
          <w:lang w:eastAsia="lt-LT"/>
        </w:rPr>
        <w:t>.</w:t>
      </w:r>
    </w:p>
    <w:p w14:paraId="7A563DDC" w14:textId="77777777" w:rsidR="00220EB5" w:rsidRPr="009061C1" w:rsidRDefault="00220EB5" w:rsidP="00220EB5">
      <w:pPr>
        <w:tabs>
          <w:tab w:val="left" w:pos="284"/>
        </w:tabs>
        <w:spacing w:line="360" w:lineRule="auto"/>
        <w:ind w:firstLine="851"/>
        <w:jc w:val="both"/>
      </w:pPr>
      <w:r>
        <w:t>Rengėja / pranešėja – Socialinės paramos skyriaus vedėjo pavaduotoja Laura Stalauskaitė.</w:t>
      </w:r>
    </w:p>
    <w:p w14:paraId="11ACFF95" w14:textId="77777777" w:rsidR="004E30E8" w:rsidRDefault="004E30E8" w:rsidP="0023178B">
      <w:pPr>
        <w:tabs>
          <w:tab w:val="right" w:pos="9638"/>
        </w:tabs>
        <w:spacing w:line="360" w:lineRule="auto"/>
        <w:jc w:val="center"/>
      </w:pPr>
    </w:p>
    <w:sectPr w:rsidR="004E30E8" w:rsidSect="00332383">
      <w:headerReference w:type="even" r:id="rId9"/>
      <w:headerReference w:type="first" r:id="rId10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BF11" w14:textId="77777777" w:rsidR="0035583D" w:rsidRDefault="0035583D">
      <w:r>
        <w:separator/>
      </w:r>
    </w:p>
  </w:endnote>
  <w:endnote w:type="continuationSeparator" w:id="0">
    <w:p w14:paraId="10F6956E" w14:textId="77777777" w:rsidR="0035583D" w:rsidRDefault="0035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C2ED3" w14:textId="77777777" w:rsidR="0035583D" w:rsidRDefault="0035583D">
      <w:r>
        <w:separator/>
      </w:r>
    </w:p>
  </w:footnote>
  <w:footnote w:type="continuationSeparator" w:id="0">
    <w:p w14:paraId="0F61E3D1" w14:textId="77777777" w:rsidR="0035583D" w:rsidRDefault="0035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A38A" w14:textId="77777777" w:rsidR="00DE54E8" w:rsidRDefault="00DE54E8" w:rsidP="00567BC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579935" w14:textId="77777777" w:rsidR="00DE54E8" w:rsidRDefault="00DE54E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DA7B" w14:textId="77777777" w:rsidR="00602D91" w:rsidRDefault="00602D91" w:rsidP="00602D91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72622"/>
    <w:multiLevelType w:val="hybridMultilevel"/>
    <w:tmpl w:val="96108E70"/>
    <w:lvl w:ilvl="0" w:tplc="F0022C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E7021"/>
    <w:multiLevelType w:val="hybridMultilevel"/>
    <w:tmpl w:val="E8F0E1C4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43629EB"/>
    <w:multiLevelType w:val="hybridMultilevel"/>
    <w:tmpl w:val="C3369B60"/>
    <w:lvl w:ilvl="0" w:tplc="DFC65E8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C8689A"/>
    <w:multiLevelType w:val="multilevel"/>
    <w:tmpl w:val="0C5096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C201C27"/>
    <w:multiLevelType w:val="hybridMultilevel"/>
    <w:tmpl w:val="E8F0E1C4"/>
    <w:lvl w:ilvl="0" w:tplc="A41415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95269846">
    <w:abstractNumId w:val="0"/>
  </w:num>
  <w:num w:numId="2" w16cid:durableId="1299191828">
    <w:abstractNumId w:val="2"/>
  </w:num>
  <w:num w:numId="3" w16cid:durableId="2041393543">
    <w:abstractNumId w:val="4"/>
  </w:num>
  <w:num w:numId="4" w16cid:durableId="1467964593">
    <w:abstractNumId w:val="3"/>
  </w:num>
  <w:num w:numId="5" w16cid:durableId="1882205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E3"/>
    <w:rsid w:val="00001CD0"/>
    <w:rsid w:val="0000387D"/>
    <w:rsid w:val="00004BDD"/>
    <w:rsid w:val="00005645"/>
    <w:rsid w:val="00007569"/>
    <w:rsid w:val="00015930"/>
    <w:rsid w:val="00020A04"/>
    <w:rsid w:val="0002343E"/>
    <w:rsid w:val="00023681"/>
    <w:rsid w:val="000253A1"/>
    <w:rsid w:val="00033F62"/>
    <w:rsid w:val="00035B91"/>
    <w:rsid w:val="0004167D"/>
    <w:rsid w:val="00050504"/>
    <w:rsid w:val="0005070D"/>
    <w:rsid w:val="0005275A"/>
    <w:rsid w:val="00066EB8"/>
    <w:rsid w:val="0006748B"/>
    <w:rsid w:val="000731CD"/>
    <w:rsid w:val="00075A25"/>
    <w:rsid w:val="00076671"/>
    <w:rsid w:val="000769DD"/>
    <w:rsid w:val="00082ADB"/>
    <w:rsid w:val="00085C44"/>
    <w:rsid w:val="00086442"/>
    <w:rsid w:val="00094C0F"/>
    <w:rsid w:val="000960D5"/>
    <w:rsid w:val="000972D6"/>
    <w:rsid w:val="000B57BB"/>
    <w:rsid w:val="000B5E81"/>
    <w:rsid w:val="000C0F3A"/>
    <w:rsid w:val="000C1418"/>
    <w:rsid w:val="000C3274"/>
    <w:rsid w:val="000C5139"/>
    <w:rsid w:val="000C58A1"/>
    <w:rsid w:val="000C67F3"/>
    <w:rsid w:val="000C7CEE"/>
    <w:rsid w:val="000C7EEF"/>
    <w:rsid w:val="000D2224"/>
    <w:rsid w:val="000D59DB"/>
    <w:rsid w:val="000D6D67"/>
    <w:rsid w:val="000D7004"/>
    <w:rsid w:val="000E0BDE"/>
    <w:rsid w:val="000F0A88"/>
    <w:rsid w:val="000F23B1"/>
    <w:rsid w:val="000F7392"/>
    <w:rsid w:val="00101334"/>
    <w:rsid w:val="00102319"/>
    <w:rsid w:val="00106E02"/>
    <w:rsid w:val="00112B3C"/>
    <w:rsid w:val="00116337"/>
    <w:rsid w:val="00121E20"/>
    <w:rsid w:val="001249BD"/>
    <w:rsid w:val="001268AC"/>
    <w:rsid w:val="00127FFA"/>
    <w:rsid w:val="00131622"/>
    <w:rsid w:val="0013422D"/>
    <w:rsid w:val="001342A6"/>
    <w:rsid w:val="00135606"/>
    <w:rsid w:val="00137248"/>
    <w:rsid w:val="001423AF"/>
    <w:rsid w:val="001448F8"/>
    <w:rsid w:val="00145211"/>
    <w:rsid w:val="00145A28"/>
    <w:rsid w:val="0014647E"/>
    <w:rsid w:val="00146E24"/>
    <w:rsid w:val="0014721E"/>
    <w:rsid w:val="00155CB8"/>
    <w:rsid w:val="00160A65"/>
    <w:rsid w:val="00166626"/>
    <w:rsid w:val="00166753"/>
    <w:rsid w:val="001731F8"/>
    <w:rsid w:val="00173344"/>
    <w:rsid w:val="00175931"/>
    <w:rsid w:val="00176455"/>
    <w:rsid w:val="00181346"/>
    <w:rsid w:val="0018251B"/>
    <w:rsid w:val="001828BF"/>
    <w:rsid w:val="001837AA"/>
    <w:rsid w:val="00187EE0"/>
    <w:rsid w:val="00194AD7"/>
    <w:rsid w:val="00195A95"/>
    <w:rsid w:val="00196553"/>
    <w:rsid w:val="0019719D"/>
    <w:rsid w:val="001977DC"/>
    <w:rsid w:val="001A33D3"/>
    <w:rsid w:val="001A552F"/>
    <w:rsid w:val="001A59B3"/>
    <w:rsid w:val="001A5B1E"/>
    <w:rsid w:val="001B7E17"/>
    <w:rsid w:val="001C022E"/>
    <w:rsid w:val="001C071A"/>
    <w:rsid w:val="001C7356"/>
    <w:rsid w:val="001E1754"/>
    <w:rsid w:val="001E1F57"/>
    <w:rsid w:val="001E3491"/>
    <w:rsid w:val="001E6EBC"/>
    <w:rsid w:val="001E76C6"/>
    <w:rsid w:val="001E7F99"/>
    <w:rsid w:val="001F1BBD"/>
    <w:rsid w:val="002017BD"/>
    <w:rsid w:val="002032C0"/>
    <w:rsid w:val="00206281"/>
    <w:rsid w:val="002072D6"/>
    <w:rsid w:val="00210D71"/>
    <w:rsid w:val="00211B57"/>
    <w:rsid w:val="00212547"/>
    <w:rsid w:val="00212F58"/>
    <w:rsid w:val="00213269"/>
    <w:rsid w:val="00213AD4"/>
    <w:rsid w:val="002172A8"/>
    <w:rsid w:val="002207A9"/>
    <w:rsid w:val="00220EB5"/>
    <w:rsid w:val="00222181"/>
    <w:rsid w:val="0023178B"/>
    <w:rsid w:val="0023416F"/>
    <w:rsid w:val="002371A1"/>
    <w:rsid w:val="002477C8"/>
    <w:rsid w:val="002479E2"/>
    <w:rsid w:val="00247C2A"/>
    <w:rsid w:val="00247E91"/>
    <w:rsid w:val="002512DA"/>
    <w:rsid w:val="002519CA"/>
    <w:rsid w:val="00257141"/>
    <w:rsid w:val="00260145"/>
    <w:rsid w:val="002652A3"/>
    <w:rsid w:val="002658C0"/>
    <w:rsid w:val="00267A30"/>
    <w:rsid w:val="00275551"/>
    <w:rsid w:val="00276481"/>
    <w:rsid w:val="002810BA"/>
    <w:rsid w:val="00282F71"/>
    <w:rsid w:val="0028364F"/>
    <w:rsid w:val="00285E3F"/>
    <w:rsid w:val="00286CBF"/>
    <w:rsid w:val="00287119"/>
    <w:rsid w:val="002876D7"/>
    <w:rsid w:val="00290C50"/>
    <w:rsid w:val="002914CB"/>
    <w:rsid w:val="00291DA8"/>
    <w:rsid w:val="00292519"/>
    <w:rsid w:val="00294557"/>
    <w:rsid w:val="00294D29"/>
    <w:rsid w:val="002970EA"/>
    <w:rsid w:val="002A0D0F"/>
    <w:rsid w:val="002A1246"/>
    <w:rsid w:val="002A3FFF"/>
    <w:rsid w:val="002A55B9"/>
    <w:rsid w:val="002A60E4"/>
    <w:rsid w:val="002B1146"/>
    <w:rsid w:val="002B1BA5"/>
    <w:rsid w:val="002B3C26"/>
    <w:rsid w:val="002B4F34"/>
    <w:rsid w:val="002B5947"/>
    <w:rsid w:val="002B5BB1"/>
    <w:rsid w:val="002C3779"/>
    <w:rsid w:val="002C4604"/>
    <w:rsid w:val="002C7224"/>
    <w:rsid w:val="002C7AF2"/>
    <w:rsid w:val="002D0650"/>
    <w:rsid w:val="002D4398"/>
    <w:rsid w:val="002D4885"/>
    <w:rsid w:val="002E0FE3"/>
    <w:rsid w:val="002E33CF"/>
    <w:rsid w:val="002E4727"/>
    <w:rsid w:val="002E5B76"/>
    <w:rsid w:val="002F0ED8"/>
    <w:rsid w:val="002F1BED"/>
    <w:rsid w:val="002F32BE"/>
    <w:rsid w:val="002F4347"/>
    <w:rsid w:val="002F50F7"/>
    <w:rsid w:val="002F52B0"/>
    <w:rsid w:val="002F5C89"/>
    <w:rsid w:val="003028A1"/>
    <w:rsid w:val="003032DD"/>
    <w:rsid w:val="00303AD3"/>
    <w:rsid w:val="00303C27"/>
    <w:rsid w:val="003074EF"/>
    <w:rsid w:val="003104CB"/>
    <w:rsid w:val="00312373"/>
    <w:rsid w:val="00316576"/>
    <w:rsid w:val="00317B7D"/>
    <w:rsid w:val="0032039D"/>
    <w:rsid w:val="00320CB7"/>
    <w:rsid w:val="00322A58"/>
    <w:rsid w:val="00327AA3"/>
    <w:rsid w:val="00332383"/>
    <w:rsid w:val="0033426B"/>
    <w:rsid w:val="00334291"/>
    <w:rsid w:val="00335844"/>
    <w:rsid w:val="00336352"/>
    <w:rsid w:val="00337516"/>
    <w:rsid w:val="00337C01"/>
    <w:rsid w:val="00341900"/>
    <w:rsid w:val="00342411"/>
    <w:rsid w:val="00342A5B"/>
    <w:rsid w:val="00352DA8"/>
    <w:rsid w:val="003538BD"/>
    <w:rsid w:val="0035583D"/>
    <w:rsid w:val="00356575"/>
    <w:rsid w:val="00357C09"/>
    <w:rsid w:val="003600AA"/>
    <w:rsid w:val="003670A9"/>
    <w:rsid w:val="0036783E"/>
    <w:rsid w:val="00371798"/>
    <w:rsid w:val="0037396E"/>
    <w:rsid w:val="00376ABF"/>
    <w:rsid w:val="00382D78"/>
    <w:rsid w:val="0038390C"/>
    <w:rsid w:val="003845CC"/>
    <w:rsid w:val="00385451"/>
    <w:rsid w:val="00390E7D"/>
    <w:rsid w:val="003934AE"/>
    <w:rsid w:val="00393FC2"/>
    <w:rsid w:val="003956EB"/>
    <w:rsid w:val="00397951"/>
    <w:rsid w:val="003A1388"/>
    <w:rsid w:val="003A16F4"/>
    <w:rsid w:val="003A524D"/>
    <w:rsid w:val="003A6AA4"/>
    <w:rsid w:val="003A7566"/>
    <w:rsid w:val="003B28CE"/>
    <w:rsid w:val="003B2F8F"/>
    <w:rsid w:val="003B3E25"/>
    <w:rsid w:val="003C0986"/>
    <w:rsid w:val="003C538A"/>
    <w:rsid w:val="003C5BAB"/>
    <w:rsid w:val="003C6F16"/>
    <w:rsid w:val="003D2F1F"/>
    <w:rsid w:val="003D3CCD"/>
    <w:rsid w:val="003D44D2"/>
    <w:rsid w:val="003D6466"/>
    <w:rsid w:val="003D68C6"/>
    <w:rsid w:val="003E22C8"/>
    <w:rsid w:val="003E285D"/>
    <w:rsid w:val="003E3190"/>
    <w:rsid w:val="003E6F36"/>
    <w:rsid w:val="003F0D7E"/>
    <w:rsid w:val="003F0E41"/>
    <w:rsid w:val="003F2BD7"/>
    <w:rsid w:val="003F2CD9"/>
    <w:rsid w:val="003F3639"/>
    <w:rsid w:val="00400511"/>
    <w:rsid w:val="004005DC"/>
    <w:rsid w:val="00400633"/>
    <w:rsid w:val="004009A6"/>
    <w:rsid w:val="00406650"/>
    <w:rsid w:val="00413302"/>
    <w:rsid w:val="004142E6"/>
    <w:rsid w:val="004176A3"/>
    <w:rsid w:val="00417F93"/>
    <w:rsid w:val="0042185B"/>
    <w:rsid w:val="00425CDB"/>
    <w:rsid w:val="00426E0C"/>
    <w:rsid w:val="0043016D"/>
    <w:rsid w:val="00441531"/>
    <w:rsid w:val="00441623"/>
    <w:rsid w:val="004418A0"/>
    <w:rsid w:val="00441D86"/>
    <w:rsid w:val="00442D3A"/>
    <w:rsid w:val="00445E5A"/>
    <w:rsid w:val="00446AC1"/>
    <w:rsid w:val="004509A0"/>
    <w:rsid w:val="00450DA3"/>
    <w:rsid w:val="004520CF"/>
    <w:rsid w:val="00452E0B"/>
    <w:rsid w:val="004606F5"/>
    <w:rsid w:val="004632B0"/>
    <w:rsid w:val="00464361"/>
    <w:rsid w:val="004662D8"/>
    <w:rsid w:val="00466BBD"/>
    <w:rsid w:val="00475478"/>
    <w:rsid w:val="00475BCC"/>
    <w:rsid w:val="0048094C"/>
    <w:rsid w:val="00481849"/>
    <w:rsid w:val="00482476"/>
    <w:rsid w:val="00484A06"/>
    <w:rsid w:val="00485AB8"/>
    <w:rsid w:val="0049100F"/>
    <w:rsid w:val="00492954"/>
    <w:rsid w:val="00493066"/>
    <w:rsid w:val="004942F2"/>
    <w:rsid w:val="004957FF"/>
    <w:rsid w:val="00496BAF"/>
    <w:rsid w:val="00496FF0"/>
    <w:rsid w:val="00497DD7"/>
    <w:rsid w:val="004A368D"/>
    <w:rsid w:val="004A3D15"/>
    <w:rsid w:val="004A5B93"/>
    <w:rsid w:val="004A7635"/>
    <w:rsid w:val="004B2154"/>
    <w:rsid w:val="004B6220"/>
    <w:rsid w:val="004C6EB4"/>
    <w:rsid w:val="004D0B7C"/>
    <w:rsid w:val="004D416D"/>
    <w:rsid w:val="004E078E"/>
    <w:rsid w:val="004E30E8"/>
    <w:rsid w:val="004E45DD"/>
    <w:rsid w:val="004E4BC8"/>
    <w:rsid w:val="004E4D5C"/>
    <w:rsid w:val="004E5CEF"/>
    <w:rsid w:val="004F1464"/>
    <w:rsid w:val="004F2509"/>
    <w:rsid w:val="004F29E6"/>
    <w:rsid w:val="004F354D"/>
    <w:rsid w:val="005001C9"/>
    <w:rsid w:val="00505E25"/>
    <w:rsid w:val="00506B79"/>
    <w:rsid w:val="0051267B"/>
    <w:rsid w:val="0051294A"/>
    <w:rsid w:val="00513C58"/>
    <w:rsid w:val="00516650"/>
    <w:rsid w:val="00516C1B"/>
    <w:rsid w:val="005204FA"/>
    <w:rsid w:val="005213C1"/>
    <w:rsid w:val="00521FBC"/>
    <w:rsid w:val="005236AA"/>
    <w:rsid w:val="00526E25"/>
    <w:rsid w:val="00534F2A"/>
    <w:rsid w:val="005436A5"/>
    <w:rsid w:val="005443B9"/>
    <w:rsid w:val="00547A90"/>
    <w:rsid w:val="00547B8F"/>
    <w:rsid w:val="00551A74"/>
    <w:rsid w:val="00555CC7"/>
    <w:rsid w:val="00555E90"/>
    <w:rsid w:val="00557289"/>
    <w:rsid w:val="00561EE8"/>
    <w:rsid w:val="0056202A"/>
    <w:rsid w:val="005656F7"/>
    <w:rsid w:val="00566DB7"/>
    <w:rsid w:val="00567BC9"/>
    <w:rsid w:val="005735CE"/>
    <w:rsid w:val="00576E33"/>
    <w:rsid w:val="005833C9"/>
    <w:rsid w:val="00585EA6"/>
    <w:rsid w:val="0058691A"/>
    <w:rsid w:val="00591225"/>
    <w:rsid w:val="00591347"/>
    <w:rsid w:val="00594EDB"/>
    <w:rsid w:val="005A1B63"/>
    <w:rsid w:val="005A46D7"/>
    <w:rsid w:val="005A4FF0"/>
    <w:rsid w:val="005A4FFD"/>
    <w:rsid w:val="005A5ACF"/>
    <w:rsid w:val="005A62DD"/>
    <w:rsid w:val="005B24C7"/>
    <w:rsid w:val="005B2CE9"/>
    <w:rsid w:val="005C0903"/>
    <w:rsid w:val="005C09E9"/>
    <w:rsid w:val="005C2C21"/>
    <w:rsid w:val="005C3B5B"/>
    <w:rsid w:val="005C7C79"/>
    <w:rsid w:val="005D1BCE"/>
    <w:rsid w:val="005D3F49"/>
    <w:rsid w:val="005D747D"/>
    <w:rsid w:val="005E67ED"/>
    <w:rsid w:val="005F3A77"/>
    <w:rsid w:val="005F7995"/>
    <w:rsid w:val="00601916"/>
    <w:rsid w:val="00602D91"/>
    <w:rsid w:val="00604BC2"/>
    <w:rsid w:val="00606567"/>
    <w:rsid w:val="006079F2"/>
    <w:rsid w:val="006105FC"/>
    <w:rsid w:val="00610A00"/>
    <w:rsid w:val="00611FF0"/>
    <w:rsid w:val="006127A9"/>
    <w:rsid w:val="006205C0"/>
    <w:rsid w:val="00621535"/>
    <w:rsid w:val="0062761A"/>
    <w:rsid w:val="00627B26"/>
    <w:rsid w:val="0063018A"/>
    <w:rsid w:val="00632E36"/>
    <w:rsid w:val="00634C8C"/>
    <w:rsid w:val="00636E52"/>
    <w:rsid w:val="00636E9B"/>
    <w:rsid w:val="00642E44"/>
    <w:rsid w:val="0065189A"/>
    <w:rsid w:val="00653AB3"/>
    <w:rsid w:val="00655CF1"/>
    <w:rsid w:val="00655E2E"/>
    <w:rsid w:val="006609CB"/>
    <w:rsid w:val="00663468"/>
    <w:rsid w:val="00671D16"/>
    <w:rsid w:val="0067294E"/>
    <w:rsid w:val="006764BF"/>
    <w:rsid w:val="00676EB0"/>
    <w:rsid w:val="00681094"/>
    <w:rsid w:val="00681C46"/>
    <w:rsid w:val="00681C61"/>
    <w:rsid w:val="00681F5B"/>
    <w:rsid w:val="0068268E"/>
    <w:rsid w:val="006831C5"/>
    <w:rsid w:val="00686AFB"/>
    <w:rsid w:val="00691260"/>
    <w:rsid w:val="00691346"/>
    <w:rsid w:val="0069382F"/>
    <w:rsid w:val="006948CA"/>
    <w:rsid w:val="00694FB7"/>
    <w:rsid w:val="0069782A"/>
    <w:rsid w:val="00697FD3"/>
    <w:rsid w:val="006A05F9"/>
    <w:rsid w:val="006A41A5"/>
    <w:rsid w:val="006A60E5"/>
    <w:rsid w:val="006B0424"/>
    <w:rsid w:val="006B48A8"/>
    <w:rsid w:val="006B4FF8"/>
    <w:rsid w:val="006B5133"/>
    <w:rsid w:val="006B7143"/>
    <w:rsid w:val="006B7253"/>
    <w:rsid w:val="006C28B5"/>
    <w:rsid w:val="006C32A2"/>
    <w:rsid w:val="006C3503"/>
    <w:rsid w:val="006C4F90"/>
    <w:rsid w:val="006C4FAD"/>
    <w:rsid w:val="006C577C"/>
    <w:rsid w:val="006D0E82"/>
    <w:rsid w:val="006D6640"/>
    <w:rsid w:val="006E3109"/>
    <w:rsid w:val="006E454A"/>
    <w:rsid w:val="006E7340"/>
    <w:rsid w:val="006F2AF6"/>
    <w:rsid w:val="006F3410"/>
    <w:rsid w:val="006F3C3C"/>
    <w:rsid w:val="006F5F3E"/>
    <w:rsid w:val="006F65B7"/>
    <w:rsid w:val="00700625"/>
    <w:rsid w:val="007038C6"/>
    <w:rsid w:val="00705935"/>
    <w:rsid w:val="00706216"/>
    <w:rsid w:val="007063D7"/>
    <w:rsid w:val="00712089"/>
    <w:rsid w:val="00712B46"/>
    <w:rsid w:val="00715884"/>
    <w:rsid w:val="00717C82"/>
    <w:rsid w:val="00720953"/>
    <w:rsid w:val="00720A47"/>
    <w:rsid w:val="00720E22"/>
    <w:rsid w:val="00720EE2"/>
    <w:rsid w:val="0072479D"/>
    <w:rsid w:val="007268DB"/>
    <w:rsid w:val="0073230F"/>
    <w:rsid w:val="00742815"/>
    <w:rsid w:val="00743268"/>
    <w:rsid w:val="00744B0A"/>
    <w:rsid w:val="00753C6F"/>
    <w:rsid w:val="007564F7"/>
    <w:rsid w:val="00756C52"/>
    <w:rsid w:val="00757897"/>
    <w:rsid w:val="00763CFF"/>
    <w:rsid w:val="0077537E"/>
    <w:rsid w:val="00776350"/>
    <w:rsid w:val="0077646F"/>
    <w:rsid w:val="0077797E"/>
    <w:rsid w:val="00783349"/>
    <w:rsid w:val="00786B2C"/>
    <w:rsid w:val="00790458"/>
    <w:rsid w:val="00790D2B"/>
    <w:rsid w:val="00795E63"/>
    <w:rsid w:val="007A46B4"/>
    <w:rsid w:val="007A78C2"/>
    <w:rsid w:val="007B2EF5"/>
    <w:rsid w:val="007B4F60"/>
    <w:rsid w:val="007C72DD"/>
    <w:rsid w:val="007C77AE"/>
    <w:rsid w:val="007C7BC8"/>
    <w:rsid w:val="007D0EC4"/>
    <w:rsid w:val="007D12C7"/>
    <w:rsid w:val="007D1DCC"/>
    <w:rsid w:val="007D3B68"/>
    <w:rsid w:val="007D447D"/>
    <w:rsid w:val="007D6A68"/>
    <w:rsid w:val="007E4CE4"/>
    <w:rsid w:val="007E5C36"/>
    <w:rsid w:val="007F121D"/>
    <w:rsid w:val="007F12B1"/>
    <w:rsid w:val="007F15D0"/>
    <w:rsid w:val="007F275B"/>
    <w:rsid w:val="007F28B4"/>
    <w:rsid w:val="007F2DBD"/>
    <w:rsid w:val="007F5B0D"/>
    <w:rsid w:val="007F634D"/>
    <w:rsid w:val="00801271"/>
    <w:rsid w:val="00801812"/>
    <w:rsid w:val="00803E16"/>
    <w:rsid w:val="00804DB4"/>
    <w:rsid w:val="00805F5D"/>
    <w:rsid w:val="008066D1"/>
    <w:rsid w:val="0081128B"/>
    <w:rsid w:val="00811AA3"/>
    <w:rsid w:val="0081508A"/>
    <w:rsid w:val="008221AC"/>
    <w:rsid w:val="00824FD6"/>
    <w:rsid w:val="00826E58"/>
    <w:rsid w:val="00831A3E"/>
    <w:rsid w:val="00840859"/>
    <w:rsid w:val="00840D21"/>
    <w:rsid w:val="00844C3E"/>
    <w:rsid w:val="00847B8B"/>
    <w:rsid w:val="00850AA6"/>
    <w:rsid w:val="008514EE"/>
    <w:rsid w:val="00855437"/>
    <w:rsid w:val="008568EE"/>
    <w:rsid w:val="00856E4D"/>
    <w:rsid w:val="008609BE"/>
    <w:rsid w:val="0087436C"/>
    <w:rsid w:val="00875049"/>
    <w:rsid w:val="0088130C"/>
    <w:rsid w:val="00885040"/>
    <w:rsid w:val="008854DC"/>
    <w:rsid w:val="00887C22"/>
    <w:rsid w:val="00891C0A"/>
    <w:rsid w:val="00892279"/>
    <w:rsid w:val="0089285A"/>
    <w:rsid w:val="00893B4F"/>
    <w:rsid w:val="008979AF"/>
    <w:rsid w:val="008A147F"/>
    <w:rsid w:val="008A31EC"/>
    <w:rsid w:val="008A527D"/>
    <w:rsid w:val="008A5F1E"/>
    <w:rsid w:val="008B0E6D"/>
    <w:rsid w:val="008C2B75"/>
    <w:rsid w:val="008C364F"/>
    <w:rsid w:val="008C58EF"/>
    <w:rsid w:val="008C6DC1"/>
    <w:rsid w:val="008C7E35"/>
    <w:rsid w:val="008D112E"/>
    <w:rsid w:val="008D4951"/>
    <w:rsid w:val="008D5864"/>
    <w:rsid w:val="008D6C5A"/>
    <w:rsid w:val="008D7E5A"/>
    <w:rsid w:val="008E11BD"/>
    <w:rsid w:val="008E2996"/>
    <w:rsid w:val="008E4652"/>
    <w:rsid w:val="008E570E"/>
    <w:rsid w:val="008F0B91"/>
    <w:rsid w:val="009001B6"/>
    <w:rsid w:val="009011F9"/>
    <w:rsid w:val="0090132A"/>
    <w:rsid w:val="00906413"/>
    <w:rsid w:val="00907CA9"/>
    <w:rsid w:val="00910EEF"/>
    <w:rsid w:val="00911F24"/>
    <w:rsid w:val="00912BC7"/>
    <w:rsid w:val="00914BC5"/>
    <w:rsid w:val="00915965"/>
    <w:rsid w:val="00917AA7"/>
    <w:rsid w:val="00924118"/>
    <w:rsid w:val="00926C4D"/>
    <w:rsid w:val="0093225D"/>
    <w:rsid w:val="00932C41"/>
    <w:rsid w:val="00934D1A"/>
    <w:rsid w:val="0094137A"/>
    <w:rsid w:val="00941627"/>
    <w:rsid w:val="00944E03"/>
    <w:rsid w:val="00946297"/>
    <w:rsid w:val="00954735"/>
    <w:rsid w:val="00956608"/>
    <w:rsid w:val="0095680D"/>
    <w:rsid w:val="00960E3A"/>
    <w:rsid w:val="00963DAD"/>
    <w:rsid w:val="009640A5"/>
    <w:rsid w:val="009678EC"/>
    <w:rsid w:val="0097107C"/>
    <w:rsid w:val="009715A8"/>
    <w:rsid w:val="00972A3E"/>
    <w:rsid w:val="009735C1"/>
    <w:rsid w:val="009738E0"/>
    <w:rsid w:val="00973FA9"/>
    <w:rsid w:val="00974147"/>
    <w:rsid w:val="0097548B"/>
    <w:rsid w:val="00981201"/>
    <w:rsid w:val="00982574"/>
    <w:rsid w:val="009904DA"/>
    <w:rsid w:val="00990B5C"/>
    <w:rsid w:val="00993715"/>
    <w:rsid w:val="00995D57"/>
    <w:rsid w:val="009A1E56"/>
    <w:rsid w:val="009A5488"/>
    <w:rsid w:val="009B07CB"/>
    <w:rsid w:val="009B0B7D"/>
    <w:rsid w:val="009B3D3A"/>
    <w:rsid w:val="009B7285"/>
    <w:rsid w:val="009C3F8D"/>
    <w:rsid w:val="009C531B"/>
    <w:rsid w:val="009C6513"/>
    <w:rsid w:val="009C6A4E"/>
    <w:rsid w:val="009C74AF"/>
    <w:rsid w:val="009C7CD9"/>
    <w:rsid w:val="009D16D8"/>
    <w:rsid w:val="009D2A53"/>
    <w:rsid w:val="009D7C47"/>
    <w:rsid w:val="009E036A"/>
    <w:rsid w:val="009E16E9"/>
    <w:rsid w:val="009E5F49"/>
    <w:rsid w:val="009F0CE3"/>
    <w:rsid w:val="009F1CCE"/>
    <w:rsid w:val="009F42A5"/>
    <w:rsid w:val="009F4A3D"/>
    <w:rsid w:val="009F4D75"/>
    <w:rsid w:val="009F5C5E"/>
    <w:rsid w:val="009F7B07"/>
    <w:rsid w:val="00A0271F"/>
    <w:rsid w:val="00A11AC2"/>
    <w:rsid w:val="00A12FA5"/>
    <w:rsid w:val="00A17191"/>
    <w:rsid w:val="00A178BA"/>
    <w:rsid w:val="00A216F2"/>
    <w:rsid w:val="00A243D7"/>
    <w:rsid w:val="00A262B3"/>
    <w:rsid w:val="00A26A66"/>
    <w:rsid w:val="00A3040D"/>
    <w:rsid w:val="00A32908"/>
    <w:rsid w:val="00A334EC"/>
    <w:rsid w:val="00A33BDD"/>
    <w:rsid w:val="00A34D74"/>
    <w:rsid w:val="00A37BEB"/>
    <w:rsid w:val="00A37DD1"/>
    <w:rsid w:val="00A43079"/>
    <w:rsid w:val="00A547D6"/>
    <w:rsid w:val="00A55E23"/>
    <w:rsid w:val="00A5680E"/>
    <w:rsid w:val="00A6008E"/>
    <w:rsid w:val="00A60155"/>
    <w:rsid w:val="00A6062C"/>
    <w:rsid w:val="00A60CFD"/>
    <w:rsid w:val="00A61342"/>
    <w:rsid w:val="00A6538B"/>
    <w:rsid w:val="00A66801"/>
    <w:rsid w:val="00A67572"/>
    <w:rsid w:val="00A7014C"/>
    <w:rsid w:val="00A771D2"/>
    <w:rsid w:val="00A80DCC"/>
    <w:rsid w:val="00A8178A"/>
    <w:rsid w:val="00A85385"/>
    <w:rsid w:val="00A94834"/>
    <w:rsid w:val="00A94F2E"/>
    <w:rsid w:val="00A96763"/>
    <w:rsid w:val="00A97706"/>
    <w:rsid w:val="00AA0701"/>
    <w:rsid w:val="00AA3B5B"/>
    <w:rsid w:val="00AA46AF"/>
    <w:rsid w:val="00AB02EE"/>
    <w:rsid w:val="00AB054D"/>
    <w:rsid w:val="00AB20F9"/>
    <w:rsid w:val="00AB3615"/>
    <w:rsid w:val="00AB47D3"/>
    <w:rsid w:val="00AB6ECF"/>
    <w:rsid w:val="00AC2F69"/>
    <w:rsid w:val="00AC540D"/>
    <w:rsid w:val="00AC5AB0"/>
    <w:rsid w:val="00AC6C31"/>
    <w:rsid w:val="00AD512E"/>
    <w:rsid w:val="00AD7543"/>
    <w:rsid w:val="00AE2307"/>
    <w:rsid w:val="00AE70B4"/>
    <w:rsid w:val="00AF2FD4"/>
    <w:rsid w:val="00AF544E"/>
    <w:rsid w:val="00AF60BC"/>
    <w:rsid w:val="00B0139F"/>
    <w:rsid w:val="00B01F78"/>
    <w:rsid w:val="00B03785"/>
    <w:rsid w:val="00B03CC4"/>
    <w:rsid w:val="00B05DC3"/>
    <w:rsid w:val="00B11E47"/>
    <w:rsid w:val="00B11F2C"/>
    <w:rsid w:val="00B15BA5"/>
    <w:rsid w:val="00B16BCB"/>
    <w:rsid w:val="00B17110"/>
    <w:rsid w:val="00B248C5"/>
    <w:rsid w:val="00B27272"/>
    <w:rsid w:val="00B27979"/>
    <w:rsid w:val="00B326E6"/>
    <w:rsid w:val="00B3459C"/>
    <w:rsid w:val="00B37EAA"/>
    <w:rsid w:val="00B40A93"/>
    <w:rsid w:val="00B41AE9"/>
    <w:rsid w:val="00B41E72"/>
    <w:rsid w:val="00B432B5"/>
    <w:rsid w:val="00B4465C"/>
    <w:rsid w:val="00B46640"/>
    <w:rsid w:val="00B46EE8"/>
    <w:rsid w:val="00B50116"/>
    <w:rsid w:val="00B57336"/>
    <w:rsid w:val="00B65B64"/>
    <w:rsid w:val="00B6727D"/>
    <w:rsid w:val="00B70344"/>
    <w:rsid w:val="00B73677"/>
    <w:rsid w:val="00B73F44"/>
    <w:rsid w:val="00B75200"/>
    <w:rsid w:val="00B75C3A"/>
    <w:rsid w:val="00B76CEB"/>
    <w:rsid w:val="00B76DCD"/>
    <w:rsid w:val="00B81D81"/>
    <w:rsid w:val="00B828C6"/>
    <w:rsid w:val="00B82C21"/>
    <w:rsid w:val="00B82DDA"/>
    <w:rsid w:val="00B83E00"/>
    <w:rsid w:val="00B842B8"/>
    <w:rsid w:val="00B85ED9"/>
    <w:rsid w:val="00B86E96"/>
    <w:rsid w:val="00B93693"/>
    <w:rsid w:val="00B94C15"/>
    <w:rsid w:val="00B95D2F"/>
    <w:rsid w:val="00BA5FA4"/>
    <w:rsid w:val="00BA6026"/>
    <w:rsid w:val="00BA6B87"/>
    <w:rsid w:val="00BA78FE"/>
    <w:rsid w:val="00BB54E4"/>
    <w:rsid w:val="00BB574A"/>
    <w:rsid w:val="00BB794E"/>
    <w:rsid w:val="00BC0EE5"/>
    <w:rsid w:val="00BC1469"/>
    <w:rsid w:val="00BC59FE"/>
    <w:rsid w:val="00BC7543"/>
    <w:rsid w:val="00BD3536"/>
    <w:rsid w:val="00BD3722"/>
    <w:rsid w:val="00BD6607"/>
    <w:rsid w:val="00BE30E1"/>
    <w:rsid w:val="00BF17D0"/>
    <w:rsid w:val="00BF18F7"/>
    <w:rsid w:val="00BF1DF0"/>
    <w:rsid w:val="00BF466F"/>
    <w:rsid w:val="00BF6852"/>
    <w:rsid w:val="00BF72DD"/>
    <w:rsid w:val="00BF7FC1"/>
    <w:rsid w:val="00C05379"/>
    <w:rsid w:val="00C10886"/>
    <w:rsid w:val="00C130C5"/>
    <w:rsid w:val="00C166E6"/>
    <w:rsid w:val="00C16930"/>
    <w:rsid w:val="00C16A7F"/>
    <w:rsid w:val="00C20FF3"/>
    <w:rsid w:val="00C31831"/>
    <w:rsid w:val="00C32804"/>
    <w:rsid w:val="00C344CE"/>
    <w:rsid w:val="00C34E83"/>
    <w:rsid w:val="00C37465"/>
    <w:rsid w:val="00C37810"/>
    <w:rsid w:val="00C37AEB"/>
    <w:rsid w:val="00C4078D"/>
    <w:rsid w:val="00C43E96"/>
    <w:rsid w:val="00C44248"/>
    <w:rsid w:val="00C45890"/>
    <w:rsid w:val="00C46D09"/>
    <w:rsid w:val="00C5051E"/>
    <w:rsid w:val="00C50C11"/>
    <w:rsid w:val="00C51D16"/>
    <w:rsid w:val="00C52BAA"/>
    <w:rsid w:val="00C57B58"/>
    <w:rsid w:val="00C57F0C"/>
    <w:rsid w:val="00C60FD2"/>
    <w:rsid w:val="00C63EF7"/>
    <w:rsid w:val="00C666C7"/>
    <w:rsid w:val="00C704AD"/>
    <w:rsid w:val="00C70502"/>
    <w:rsid w:val="00C72B77"/>
    <w:rsid w:val="00C76D4B"/>
    <w:rsid w:val="00C806C7"/>
    <w:rsid w:val="00C80E5C"/>
    <w:rsid w:val="00C826E4"/>
    <w:rsid w:val="00C845A1"/>
    <w:rsid w:val="00C8692A"/>
    <w:rsid w:val="00C86E93"/>
    <w:rsid w:val="00C904EE"/>
    <w:rsid w:val="00C93BD1"/>
    <w:rsid w:val="00C946C2"/>
    <w:rsid w:val="00C970B2"/>
    <w:rsid w:val="00CA34B9"/>
    <w:rsid w:val="00CA47F7"/>
    <w:rsid w:val="00CA792C"/>
    <w:rsid w:val="00CB074C"/>
    <w:rsid w:val="00CB1187"/>
    <w:rsid w:val="00CB17B9"/>
    <w:rsid w:val="00CC2CD6"/>
    <w:rsid w:val="00CC4E61"/>
    <w:rsid w:val="00CC6022"/>
    <w:rsid w:val="00CC63AB"/>
    <w:rsid w:val="00CC6B51"/>
    <w:rsid w:val="00CC7C31"/>
    <w:rsid w:val="00CC7C82"/>
    <w:rsid w:val="00CD1423"/>
    <w:rsid w:val="00CD199B"/>
    <w:rsid w:val="00CD2ED0"/>
    <w:rsid w:val="00CD4A9D"/>
    <w:rsid w:val="00CD512F"/>
    <w:rsid w:val="00CD5784"/>
    <w:rsid w:val="00CE02B5"/>
    <w:rsid w:val="00CE15FF"/>
    <w:rsid w:val="00CE3188"/>
    <w:rsid w:val="00CE3ECF"/>
    <w:rsid w:val="00CE4AF6"/>
    <w:rsid w:val="00CF13E4"/>
    <w:rsid w:val="00CF4006"/>
    <w:rsid w:val="00CF53EF"/>
    <w:rsid w:val="00D009D9"/>
    <w:rsid w:val="00D0199A"/>
    <w:rsid w:val="00D03619"/>
    <w:rsid w:val="00D05294"/>
    <w:rsid w:val="00D0675F"/>
    <w:rsid w:val="00D0788A"/>
    <w:rsid w:val="00D108BF"/>
    <w:rsid w:val="00D127DF"/>
    <w:rsid w:val="00D13BAD"/>
    <w:rsid w:val="00D13EE3"/>
    <w:rsid w:val="00D15D15"/>
    <w:rsid w:val="00D176CE"/>
    <w:rsid w:val="00D2064D"/>
    <w:rsid w:val="00D21AEE"/>
    <w:rsid w:val="00D24D29"/>
    <w:rsid w:val="00D26185"/>
    <w:rsid w:val="00D26E1F"/>
    <w:rsid w:val="00D27161"/>
    <w:rsid w:val="00D3023C"/>
    <w:rsid w:val="00D31983"/>
    <w:rsid w:val="00D330DC"/>
    <w:rsid w:val="00D33EDC"/>
    <w:rsid w:val="00D37487"/>
    <w:rsid w:val="00D377FD"/>
    <w:rsid w:val="00D4354E"/>
    <w:rsid w:val="00D440C7"/>
    <w:rsid w:val="00D45F76"/>
    <w:rsid w:val="00D47240"/>
    <w:rsid w:val="00D4787F"/>
    <w:rsid w:val="00D51B15"/>
    <w:rsid w:val="00D51D14"/>
    <w:rsid w:val="00D53BBC"/>
    <w:rsid w:val="00D549FF"/>
    <w:rsid w:val="00D55C3A"/>
    <w:rsid w:val="00D60594"/>
    <w:rsid w:val="00D6167A"/>
    <w:rsid w:val="00D619B8"/>
    <w:rsid w:val="00D62BBD"/>
    <w:rsid w:val="00D63789"/>
    <w:rsid w:val="00D644D8"/>
    <w:rsid w:val="00D65F9A"/>
    <w:rsid w:val="00D705DD"/>
    <w:rsid w:val="00D73305"/>
    <w:rsid w:val="00D75A18"/>
    <w:rsid w:val="00D821AE"/>
    <w:rsid w:val="00D83F7E"/>
    <w:rsid w:val="00D93A75"/>
    <w:rsid w:val="00D97326"/>
    <w:rsid w:val="00DA3026"/>
    <w:rsid w:val="00DA4D76"/>
    <w:rsid w:val="00DB08A6"/>
    <w:rsid w:val="00DB0955"/>
    <w:rsid w:val="00DB1077"/>
    <w:rsid w:val="00DB215C"/>
    <w:rsid w:val="00DB556C"/>
    <w:rsid w:val="00DB6DC0"/>
    <w:rsid w:val="00DB7507"/>
    <w:rsid w:val="00DB7702"/>
    <w:rsid w:val="00DC42ED"/>
    <w:rsid w:val="00DC4859"/>
    <w:rsid w:val="00DC5120"/>
    <w:rsid w:val="00DD0978"/>
    <w:rsid w:val="00DD2738"/>
    <w:rsid w:val="00DD769B"/>
    <w:rsid w:val="00DE00ED"/>
    <w:rsid w:val="00DE07EE"/>
    <w:rsid w:val="00DE200E"/>
    <w:rsid w:val="00DE37BF"/>
    <w:rsid w:val="00DE4117"/>
    <w:rsid w:val="00DE54E8"/>
    <w:rsid w:val="00DE5C8D"/>
    <w:rsid w:val="00DE76A2"/>
    <w:rsid w:val="00DF1960"/>
    <w:rsid w:val="00DF3EEB"/>
    <w:rsid w:val="00DF4CD2"/>
    <w:rsid w:val="00DF4F35"/>
    <w:rsid w:val="00DF65E2"/>
    <w:rsid w:val="00DF6A57"/>
    <w:rsid w:val="00E0027B"/>
    <w:rsid w:val="00E052D1"/>
    <w:rsid w:val="00E07517"/>
    <w:rsid w:val="00E101BD"/>
    <w:rsid w:val="00E1597E"/>
    <w:rsid w:val="00E24210"/>
    <w:rsid w:val="00E303CB"/>
    <w:rsid w:val="00E306D0"/>
    <w:rsid w:val="00E334F6"/>
    <w:rsid w:val="00E37349"/>
    <w:rsid w:val="00E37613"/>
    <w:rsid w:val="00E43692"/>
    <w:rsid w:val="00E45172"/>
    <w:rsid w:val="00E463D9"/>
    <w:rsid w:val="00E50CD1"/>
    <w:rsid w:val="00E618E9"/>
    <w:rsid w:val="00E73B75"/>
    <w:rsid w:val="00E8051D"/>
    <w:rsid w:val="00E93682"/>
    <w:rsid w:val="00EA060D"/>
    <w:rsid w:val="00EA22A9"/>
    <w:rsid w:val="00EA3EEC"/>
    <w:rsid w:val="00EA3FBB"/>
    <w:rsid w:val="00EA405E"/>
    <w:rsid w:val="00EA655B"/>
    <w:rsid w:val="00EB2A9D"/>
    <w:rsid w:val="00EB442B"/>
    <w:rsid w:val="00EC48D4"/>
    <w:rsid w:val="00EC78D8"/>
    <w:rsid w:val="00ED21AA"/>
    <w:rsid w:val="00ED4FEB"/>
    <w:rsid w:val="00ED52BD"/>
    <w:rsid w:val="00EE2B81"/>
    <w:rsid w:val="00EF088F"/>
    <w:rsid w:val="00F01A1F"/>
    <w:rsid w:val="00F03A16"/>
    <w:rsid w:val="00F06B34"/>
    <w:rsid w:val="00F07F47"/>
    <w:rsid w:val="00F12CB0"/>
    <w:rsid w:val="00F15F5E"/>
    <w:rsid w:val="00F1746B"/>
    <w:rsid w:val="00F20C9F"/>
    <w:rsid w:val="00F2296E"/>
    <w:rsid w:val="00F22A3C"/>
    <w:rsid w:val="00F27A59"/>
    <w:rsid w:val="00F27B19"/>
    <w:rsid w:val="00F356AE"/>
    <w:rsid w:val="00F36F23"/>
    <w:rsid w:val="00F43743"/>
    <w:rsid w:val="00F43905"/>
    <w:rsid w:val="00F43D8F"/>
    <w:rsid w:val="00F4782F"/>
    <w:rsid w:val="00F511E2"/>
    <w:rsid w:val="00F52842"/>
    <w:rsid w:val="00F53F61"/>
    <w:rsid w:val="00F55460"/>
    <w:rsid w:val="00F557C4"/>
    <w:rsid w:val="00F654D2"/>
    <w:rsid w:val="00F6680C"/>
    <w:rsid w:val="00F72AC0"/>
    <w:rsid w:val="00F72B1E"/>
    <w:rsid w:val="00F72DE1"/>
    <w:rsid w:val="00F730D1"/>
    <w:rsid w:val="00F73291"/>
    <w:rsid w:val="00F76134"/>
    <w:rsid w:val="00F828EA"/>
    <w:rsid w:val="00F82C86"/>
    <w:rsid w:val="00F9533C"/>
    <w:rsid w:val="00F961D4"/>
    <w:rsid w:val="00FA51E2"/>
    <w:rsid w:val="00FA5662"/>
    <w:rsid w:val="00FC0BC3"/>
    <w:rsid w:val="00FC1596"/>
    <w:rsid w:val="00FC2BCA"/>
    <w:rsid w:val="00FD0710"/>
    <w:rsid w:val="00FD092C"/>
    <w:rsid w:val="00FD0E7E"/>
    <w:rsid w:val="00FD13BE"/>
    <w:rsid w:val="00FE024D"/>
    <w:rsid w:val="00FE0A07"/>
    <w:rsid w:val="00FE12EC"/>
    <w:rsid w:val="00FE513A"/>
    <w:rsid w:val="00FE6EC6"/>
    <w:rsid w:val="00FF02F5"/>
    <w:rsid w:val="00FF1182"/>
    <w:rsid w:val="00FF20B8"/>
    <w:rsid w:val="00FF4F83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490A9"/>
  <w15:chartTrackingRefBased/>
  <w15:docId w15:val="{AEFBF15B-9DCD-406A-A278-A09C3618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E0FE3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A7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rsid w:val="00C63EF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Char">
    <w:name w:val="Char"/>
    <w:basedOn w:val="prastasis"/>
    <w:rsid w:val="00DF4CD2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3225D"/>
    <w:rPr>
      <w:rFonts w:ascii="Tahoma" w:hAnsi="Tahoma" w:cs="Tahoma"/>
      <w:sz w:val="16"/>
      <w:szCs w:val="16"/>
    </w:rPr>
  </w:style>
  <w:style w:type="paragraph" w:customStyle="1" w:styleId="Sraopastraipa1">
    <w:name w:val="Sąrašo pastraipa1"/>
    <w:basedOn w:val="prastasis"/>
    <w:uiPriority w:val="34"/>
    <w:qFormat/>
    <w:rsid w:val="004606F5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Bodytext">
    <w:name w:val="Body text_"/>
    <w:link w:val="BodyText1"/>
    <w:locked/>
    <w:rsid w:val="00B37EA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B37EAA"/>
    <w:pPr>
      <w:shd w:val="clear" w:color="auto" w:fill="FFFFFF"/>
      <w:spacing w:before="240" w:after="60" w:line="240" w:lineRule="atLeast"/>
      <w:ind w:hanging="760"/>
    </w:pPr>
    <w:rPr>
      <w:sz w:val="21"/>
      <w:szCs w:val="21"/>
      <w:lang w:eastAsia="lt-LT"/>
    </w:rPr>
  </w:style>
  <w:style w:type="paragraph" w:styleId="Antrats">
    <w:name w:val="header"/>
    <w:basedOn w:val="prastasis"/>
    <w:rsid w:val="00B0139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B0139F"/>
  </w:style>
  <w:style w:type="paragraph" w:customStyle="1" w:styleId="Sraopastraipa2">
    <w:name w:val="Sąrašo pastraipa2"/>
    <w:basedOn w:val="prastasis"/>
    <w:uiPriority w:val="34"/>
    <w:qFormat/>
    <w:rsid w:val="00352DA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orat">
    <w:name w:val="footer"/>
    <w:basedOn w:val="prastasis"/>
    <w:link w:val="PoratDiagrama"/>
    <w:rsid w:val="00352D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352DA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474B-2E86-4148-9C3E-843F386C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6227</Words>
  <Characters>3550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PRITARIMO AULELIŲ VAIKŲ GLOBOS NAMŲ SOCIALINĖS GLOBOS PASLAUGOS KAINAI</vt:lpstr>
    </vt:vector>
  </TitlesOfParts>
  <Manager>2015-06-25</Manager>
  <Company/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AULELIŲ VAIKŲ GLOBOS NAMŲ SOCIALINĖS GLOBOS PASLAUGOS KAINAI</dc:title>
  <dc:subject>1-TS-198</dc:subject>
  <dc:creator>ANYKŠČIŲ RAJONO SAVIVALDYBĖS TARYBA</dc:creator>
  <cp:keywords/>
  <cp:lastModifiedBy>Taryba</cp:lastModifiedBy>
  <cp:revision>2</cp:revision>
  <cp:lastPrinted>2022-01-12T14:46:00Z</cp:lastPrinted>
  <dcterms:created xsi:type="dcterms:W3CDTF">2022-12-20T12:59:00Z</dcterms:created>
  <dcterms:modified xsi:type="dcterms:W3CDTF">2022-12-20T12:59:00Z</dcterms:modified>
  <cp:category>SPRENDIMAS</cp:category>
</cp:coreProperties>
</file>